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5A8F" w14:textId="044C4AC0" w:rsidR="001A3FF3" w:rsidRPr="007C56BF" w:rsidRDefault="001A3FF3" w:rsidP="00ED2F6B">
      <w:pPr>
        <w:pStyle w:val="Titolo1"/>
        <w:pBdr>
          <w:top w:val="single" w:sz="4" w:space="0" w:color="auto"/>
          <w:left w:val="single" w:sz="4" w:space="28" w:color="auto"/>
          <w:bottom w:val="single" w:sz="4" w:space="1" w:color="auto"/>
          <w:right w:val="single" w:sz="4" w:space="7" w:color="auto"/>
        </w:pBdr>
        <w:spacing w:before="180"/>
        <w:ind w:left="709" w:right="0"/>
        <w:rPr>
          <w:b/>
          <w:bCs/>
          <w:sz w:val="28"/>
          <w:szCs w:val="28"/>
          <w:lang w:val="it-IT"/>
        </w:rPr>
      </w:pPr>
      <w:r w:rsidRPr="007C56BF">
        <w:rPr>
          <w:b/>
          <w:sz w:val="28"/>
          <w:szCs w:val="28"/>
          <w:lang w:val="it-IT"/>
        </w:rPr>
        <w:t>PERCORSO FORMATIVO DISCIPLINARE</w:t>
      </w:r>
    </w:p>
    <w:p w14:paraId="5A7905C7" w14:textId="4D53BC7D" w:rsidR="001A3FF3" w:rsidRPr="007C56BF" w:rsidRDefault="001A3FF3" w:rsidP="00ED2F6B">
      <w:pPr>
        <w:pStyle w:val="Titolo1"/>
        <w:pBdr>
          <w:top w:val="single" w:sz="4" w:space="0" w:color="auto"/>
          <w:left w:val="single" w:sz="4" w:space="28" w:color="auto"/>
          <w:bottom w:val="single" w:sz="4" w:space="1" w:color="auto"/>
          <w:right w:val="single" w:sz="4" w:space="7" w:color="auto"/>
        </w:pBdr>
        <w:spacing w:before="180"/>
        <w:ind w:left="709" w:right="0"/>
        <w:rPr>
          <w:b/>
          <w:bCs/>
          <w:sz w:val="28"/>
          <w:szCs w:val="28"/>
          <w:lang w:val="it-IT"/>
        </w:rPr>
      </w:pPr>
      <w:r w:rsidRPr="007C56BF">
        <w:rPr>
          <w:b/>
          <w:bCs/>
          <w:sz w:val="28"/>
          <w:szCs w:val="28"/>
          <w:lang w:val="it-IT"/>
        </w:rPr>
        <w:t xml:space="preserve">Disciplina: </w:t>
      </w:r>
      <w:r w:rsidR="0017468C" w:rsidRPr="007C56BF">
        <w:rPr>
          <w:b/>
          <w:bCs/>
          <w:sz w:val="28"/>
          <w:szCs w:val="28"/>
          <w:lang w:val="it-IT"/>
        </w:rPr>
        <w:t>FRANCESE</w:t>
      </w:r>
    </w:p>
    <w:p w14:paraId="31A594D9" w14:textId="431AFBBE" w:rsidR="00ED2F6B" w:rsidRPr="007C56BF" w:rsidRDefault="001A3FF3" w:rsidP="00ED2F6B">
      <w:pPr>
        <w:pStyle w:val="Titolo1"/>
        <w:pBdr>
          <w:top w:val="single" w:sz="4" w:space="0" w:color="auto"/>
          <w:left w:val="single" w:sz="4" w:space="28" w:color="auto"/>
          <w:bottom w:val="single" w:sz="4" w:space="1" w:color="auto"/>
          <w:right w:val="single" w:sz="4" w:space="7" w:color="auto"/>
        </w:pBdr>
        <w:spacing w:before="180"/>
        <w:ind w:left="709" w:right="0"/>
        <w:rPr>
          <w:b/>
          <w:bCs/>
          <w:sz w:val="28"/>
          <w:szCs w:val="28"/>
          <w:lang w:val="it-IT"/>
        </w:rPr>
      </w:pPr>
      <w:proofErr w:type="gramStart"/>
      <w:r w:rsidRPr="007C56BF">
        <w:rPr>
          <w:b/>
          <w:bCs/>
          <w:sz w:val="28"/>
          <w:szCs w:val="28"/>
          <w:lang w:val="it-IT"/>
        </w:rPr>
        <w:t>Classe</w:t>
      </w:r>
      <w:r w:rsidR="00ED2F6B" w:rsidRPr="007C56BF">
        <w:rPr>
          <w:b/>
          <w:bCs/>
          <w:sz w:val="28"/>
          <w:szCs w:val="28"/>
          <w:lang w:val="it-IT"/>
        </w:rPr>
        <w:t xml:space="preserve">: </w:t>
      </w:r>
      <w:r w:rsidRPr="007C56BF">
        <w:rPr>
          <w:b/>
          <w:bCs/>
          <w:sz w:val="28"/>
          <w:szCs w:val="28"/>
          <w:lang w:val="it-IT"/>
        </w:rPr>
        <w:t xml:space="preserve"> </w:t>
      </w:r>
      <w:r w:rsidR="00A67418" w:rsidRPr="007C56BF">
        <w:rPr>
          <w:b/>
          <w:bCs/>
          <w:sz w:val="28"/>
          <w:szCs w:val="28"/>
          <w:u w:val="single"/>
          <w:lang w:val="it-IT"/>
        </w:rPr>
        <w:t>5</w:t>
      </w:r>
      <w:proofErr w:type="gramEnd"/>
      <w:r w:rsidR="00821D88">
        <w:rPr>
          <w:b/>
          <w:bCs/>
          <w:sz w:val="28"/>
          <w:szCs w:val="28"/>
          <w:u w:val="single"/>
          <w:lang w:val="it-IT"/>
        </w:rPr>
        <w:t xml:space="preserve"> BSS</w:t>
      </w:r>
      <w:r w:rsidR="00A67418" w:rsidRPr="007C56BF">
        <w:rPr>
          <w:b/>
          <w:bCs/>
          <w:sz w:val="28"/>
          <w:szCs w:val="28"/>
          <w:lang w:val="it-IT"/>
        </w:rPr>
        <w:t xml:space="preserve">         A.S. 20</w:t>
      </w:r>
      <w:r w:rsidR="00B24E25" w:rsidRPr="007C56BF">
        <w:rPr>
          <w:b/>
          <w:bCs/>
          <w:sz w:val="28"/>
          <w:szCs w:val="28"/>
          <w:lang w:val="it-IT"/>
        </w:rPr>
        <w:t>2</w:t>
      </w:r>
      <w:r w:rsidR="00C77066" w:rsidRPr="007C56BF">
        <w:rPr>
          <w:b/>
          <w:bCs/>
          <w:sz w:val="28"/>
          <w:szCs w:val="28"/>
          <w:lang w:val="it-IT"/>
        </w:rPr>
        <w:t>4</w:t>
      </w:r>
      <w:r w:rsidR="00A67418" w:rsidRPr="007C56BF">
        <w:rPr>
          <w:b/>
          <w:bCs/>
          <w:sz w:val="28"/>
          <w:szCs w:val="28"/>
          <w:lang w:val="it-IT"/>
        </w:rPr>
        <w:t>/20</w:t>
      </w:r>
      <w:r w:rsidR="00F80942" w:rsidRPr="007C56BF">
        <w:rPr>
          <w:b/>
          <w:bCs/>
          <w:sz w:val="28"/>
          <w:szCs w:val="28"/>
          <w:lang w:val="it-IT"/>
        </w:rPr>
        <w:t>2</w:t>
      </w:r>
      <w:r w:rsidR="00C77066" w:rsidRPr="007C56BF">
        <w:rPr>
          <w:b/>
          <w:bCs/>
          <w:sz w:val="28"/>
          <w:szCs w:val="28"/>
          <w:lang w:val="it-IT"/>
        </w:rPr>
        <w:t>5</w:t>
      </w:r>
    </w:p>
    <w:p w14:paraId="6FDF775C" w14:textId="3B2450FA" w:rsidR="001A3FF3" w:rsidRPr="007C56BF" w:rsidRDefault="001A3FF3" w:rsidP="00ED2F6B">
      <w:pPr>
        <w:pStyle w:val="Titolo1"/>
        <w:pBdr>
          <w:top w:val="single" w:sz="4" w:space="0" w:color="auto"/>
          <w:left w:val="single" w:sz="4" w:space="28" w:color="auto"/>
          <w:bottom w:val="single" w:sz="4" w:space="1" w:color="auto"/>
          <w:right w:val="single" w:sz="4" w:space="7" w:color="auto"/>
        </w:pBdr>
        <w:spacing w:before="180"/>
        <w:ind w:left="709" w:right="0"/>
        <w:rPr>
          <w:b/>
          <w:bCs/>
          <w:sz w:val="28"/>
          <w:szCs w:val="28"/>
          <w:lang w:val="it-IT"/>
        </w:rPr>
      </w:pPr>
      <w:r w:rsidRPr="007C56BF">
        <w:rPr>
          <w:b/>
          <w:bCs/>
          <w:sz w:val="28"/>
          <w:szCs w:val="28"/>
          <w:lang w:val="it-IT"/>
        </w:rPr>
        <w:t xml:space="preserve">Prof. </w:t>
      </w:r>
      <w:r w:rsidR="0017468C" w:rsidRPr="007C56BF">
        <w:rPr>
          <w:b/>
          <w:bCs/>
          <w:sz w:val="28"/>
          <w:szCs w:val="28"/>
          <w:lang w:val="it-IT"/>
        </w:rPr>
        <w:t>LOCOROTONDO Nancy</w:t>
      </w:r>
    </w:p>
    <w:p w14:paraId="7BD00CBF" w14:textId="7785E6AE" w:rsidR="00ED2F6B" w:rsidRPr="0017468C" w:rsidRDefault="00ED2F6B" w:rsidP="00ED2F6B">
      <w:pPr>
        <w:rPr>
          <w:lang w:val="it-IT"/>
        </w:rPr>
      </w:pPr>
    </w:p>
    <w:tbl>
      <w:tblPr>
        <w:tblW w:w="9781" w:type="dxa"/>
        <w:tblInd w:w="212" w:type="dxa"/>
        <w:tblLayout w:type="fixed"/>
        <w:tblCellMar>
          <w:left w:w="70" w:type="dxa"/>
          <w:right w:w="70" w:type="dxa"/>
        </w:tblCellMar>
        <w:tblLook w:val="0600" w:firstRow="0" w:lastRow="0" w:firstColumn="0" w:lastColumn="0" w:noHBand="1" w:noVBand="1"/>
      </w:tblPr>
      <w:tblGrid>
        <w:gridCol w:w="142"/>
        <w:gridCol w:w="4461"/>
        <w:gridCol w:w="5103"/>
        <w:gridCol w:w="75"/>
      </w:tblGrid>
      <w:tr w:rsidR="001A3FF3" w:rsidRPr="00EF5A8A" w14:paraId="69145FC7" w14:textId="77777777" w:rsidTr="0017468C">
        <w:trPr>
          <w:cantSplit/>
          <w:trHeight w:val="4013"/>
        </w:trPr>
        <w:tc>
          <w:tcPr>
            <w:tcW w:w="9781" w:type="dxa"/>
            <w:gridSpan w:val="4"/>
            <w:tcBorders>
              <w:top w:val="single" w:sz="4" w:space="0" w:color="000000"/>
              <w:left w:val="single" w:sz="4" w:space="0" w:color="000000"/>
              <w:bottom w:val="single" w:sz="4" w:space="0" w:color="auto"/>
              <w:right w:val="single" w:sz="4" w:space="0" w:color="000000"/>
            </w:tcBorders>
            <w:shd w:val="clear" w:color="auto" w:fill="auto"/>
          </w:tcPr>
          <w:p w14:paraId="06E00D11" w14:textId="77777777" w:rsidR="001A3FF3" w:rsidRPr="0017468C" w:rsidRDefault="001A3FF3" w:rsidP="000C7687">
            <w:pPr>
              <w:snapToGrid w:val="0"/>
              <w:jc w:val="center"/>
              <w:rPr>
                <w:b/>
                <w:bCs/>
                <w:lang w:val="it-IT"/>
              </w:rPr>
            </w:pPr>
          </w:p>
          <w:p w14:paraId="17C90658" w14:textId="16052ED2" w:rsidR="00FD6B6B" w:rsidRPr="007C56BF" w:rsidRDefault="001A3FF3" w:rsidP="00FD6B6B">
            <w:pPr>
              <w:jc w:val="center"/>
              <w:rPr>
                <w:b/>
                <w:bCs/>
                <w:sz w:val="24"/>
                <w:szCs w:val="24"/>
                <w:lang w:val="it-IT"/>
              </w:rPr>
            </w:pPr>
            <w:r w:rsidRPr="007C56BF">
              <w:rPr>
                <w:b/>
                <w:bCs/>
                <w:sz w:val="24"/>
                <w:szCs w:val="24"/>
                <w:lang w:val="it-IT"/>
              </w:rPr>
              <w:t>COMPETENZE DI RIFERIMENTO</w:t>
            </w:r>
          </w:p>
          <w:p w14:paraId="09B1CFC1" w14:textId="75931785" w:rsidR="00FD6B6B" w:rsidRDefault="00FD6B6B" w:rsidP="00FD6B6B">
            <w:pPr>
              <w:overflowPunct w:val="0"/>
              <w:adjustRightInd w:val="0"/>
              <w:spacing w:line="360" w:lineRule="auto"/>
              <w:jc w:val="both"/>
              <w:rPr>
                <w:b/>
                <w:bCs/>
                <w:sz w:val="24"/>
                <w:szCs w:val="24"/>
                <w:lang w:val="it-IT"/>
              </w:rPr>
            </w:pPr>
            <w:r w:rsidRPr="00FD6B6B">
              <w:rPr>
                <w:b/>
                <w:bCs/>
                <w:sz w:val="24"/>
                <w:szCs w:val="24"/>
                <w:lang w:val="it-IT"/>
              </w:rPr>
              <w:t>Competenze riferite al Quadro Comune Europeo di Riferimento per le lingue Straniere</w:t>
            </w:r>
            <w:r>
              <w:rPr>
                <w:b/>
                <w:bCs/>
                <w:sz w:val="24"/>
                <w:szCs w:val="24"/>
                <w:lang w:val="it-IT"/>
              </w:rPr>
              <w:t>:</w:t>
            </w:r>
          </w:p>
          <w:p w14:paraId="26FA3DE8" w14:textId="77777777" w:rsidR="001610AA" w:rsidRPr="00FD6B6B" w:rsidRDefault="001610AA" w:rsidP="00FD6B6B">
            <w:pPr>
              <w:overflowPunct w:val="0"/>
              <w:adjustRightInd w:val="0"/>
              <w:spacing w:line="360" w:lineRule="auto"/>
              <w:jc w:val="both"/>
              <w:rPr>
                <w:b/>
                <w:bCs/>
                <w:sz w:val="24"/>
                <w:szCs w:val="24"/>
                <w:lang w:val="it-IT"/>
              </w:rPr>
            </w:pPr>
          </w:p>
          <w:p w14:paraId="1BA9248D" w14:textId="23404C60" w:rsidR="001E16DE" w:rsidRPr="001E16DE" w:rsidRDefault="001E16DE" w:rsidP="001E16DE">
            <w:pPr>
              <w:overflowPunct w:val="0"/>
              <w:adjustRightInd w:val="0"/>
              <w:spacing w:line="360" w:lineRule="auto"/>
              <w:jc w:val="both"/>
              <w:rPr>
                <w:b/>
                <w:bCs/>
                <w:sz w:val="24"/>
                <w:szCs w:val="24"/>
                <w:lang w:val="it-IT"/>
              </w:rPr>
            </w:pPr>
            <w:r w:rsidRPr="001E16DE">
              <w:rPr>
                <w:b/>
                <w:bCs/>
                <w:sz w:val="24"/>
                <w:szCs w:val="24"/>
                <w:lang w:val="it-IT"/>
              </w:rPr>
              <w:t>Padroneggiare una lingua straniera per scopi comunicativi, utilizzando anche i linguaggi settoriali previsti dai percorsi di studio per interagire in diversi ambiti e contesti di studio e di lavoro Livello B1 padronanza del QCER – Quadro Comune Europeo di Riferimento per le Li</w:t>
            </w:r>
            <w:r>
              <w:rPr>
                <w:b/>
                <w:bCs/>
                <w:sz w:val="24"/>
                <w:szCs w:val="24"/>
                <w:lang w:val="it-IT"/>
              </w:rPr>
              <w:t>n</w:t>
            </w:r>
            <w:r w:rsidRPr="001E16DE">
              <w:rPr>
                <w:b/>
                <w:bCs/>
                <w:sz w:val="24"/>
                <w:szCs w:val="24"/>
                <w:lang w:val="it-IT"/>
              </w:rPr>
              <w:t xml:space="preserve">gue:      </w:t>
            </w:r>
          </w:p>
          <w:p w14:paraId="22B4FB25" w14:textId="7FE03A83" w:rsidR="00FD6B6B" w:rsidRDefault="001E16DE" w:rsidP="001E16DE">
            <w:pPr>
              <w:overflowPunct w:val="0"/>
              <w:adjustRightInd w:val="0"/>
              <w:spacing w:line="360" w:lineRule="auto"/>
              <w:jc w:val="both"/>
              <w:rPr>
                <w:i/>
                <w:iCs/>
                <w:sz w:val="24"/>
                <w:szCs w:val="24"/>
                <w:lang w:val="it-IT"/>
              </w:rPr>
            </w:pPr>
            <w:r w:rsidRPr="001E16DE">
              <w:rPr>
                <w:i/>
                <w:iCs/>
                <w:sz w:val="24"/>
                <w:szCs w:val="24"/>
                <w:lang w:val="it-IT"/>
              </w:rPr>
              <w:t>“Essere in grado di comprendere le idee fondamentali di testi complessi su argomenti sia concreti sia astratti, comprese le discussioni tecniche nel proprio settore di specializzazione. Essere in grado di interagire con relativa scioltezza e spontaneità, senza eccessiva fatica e tensione, pur con interferenze linguistiche che non pregiudichino la comprensione. Produrre testi semplici e chiari su un’ampia gamma di argomenti”.</w:t>
            </w:r>
            <w:r>
              <w:rPr>
                <w:i/>
                <w:iCs/>
                <w:sz w:val="24"/>
                <w:szCs w:val="24"/>
                <w:lang w:val="it-IT"/>
              </w:rPr>
              <w:t xml:space="preserve"> </w:t>
            </w:r>
          </w:p>
          <w:p w14:paraId="5831A541" w14:textId="77777777" w:rsidR="001E16DE" w:rsidRPr="001E16DE" w:rsidRDefault="001E16DE" w:rsidP="001E16DE">
            <w:pPr>
              <w:overflowPunct w:val="0"/>
              <w:adjustRightInd w:val="0"/>
              <w:spacing w:line="360" w:lineRule="auto"/>
              <w:jc w:val="both"/>
              <w:rPr>
                <w:sz w:val="24"/>
                <w:szCs w:val="24"/>
                <w:lang w:val="it-IT"/>
              </w:rPr>
            </w:pPr>
          </w:p>
          <w:p w14:paraId="32D0A529" w14:textId="66C37E7E" w:rsidR="00FD6B6B" w:rsidRPr="00841AFB" w:rsidRDefault="00841AFB" w:rsidP="00FD6B6B">
            <w:pPr>
              <w:overflowPunct w:val="0"/>
              <w:adjustRightInd w:val="0"/>
              <w:spacing w:line="360" w:lineRule="auto"/>
              <w:jc w:val="both"/>
              <w:rPr>
                <w:b/>
                <w:iCs/>
                <w:sz w:val="24"/>
                <w:szCs w:val="24"/>
                <w:lang w:val="it-IT"/>
              </w:rPr>
            </w:pPr>
            <w:r w:rsidRPr="00841AFB">
              <w:rPr>
                <w:b/>
                <w:iCs/>
                <w:sz w:val="24"/>
                <w:szCs w:val="24"/>
                <w:lang w:val="it-IT"/>
              </w:rPr>
              <w:t>Competenze di cittadinanza riferite a</w:t>
            </w:r>
            <w:r>
              <w:rPr>
                <w:b/>
                <w:iCs/>
                <w:sz w:val="24"/>
                <w:szCs w:val="24"/>
                <w:lang w:val="it-IT"/>
              </w:rPr>
              <w:t>l</w:t>
            </w:r>
            <w:r w:rsidR="00C57F9E">
              <w:rPr>
                <w:b/>
                <w:iCs/>
                <w:sz w:val="24"/>
                <w:szCs w:val="24"/>
                <w:lang w:val="it-IT"/>
              </w:rPr>
              <w:t>la Raccomandazione del Consiglio Europeo del 2018:</w:t>
            </w:r>
          </w:p>
          <w:p w14:paraId="4ACFAFCD" w14:textId="77777777" w:rsidR="00FD6B6B" w:rsidRPr="00FD6B6B" w:rsidRDefault="00FD6B6B" w:rsidP="00FD6B6B">
            <w:pPr>
              <w:overflowPunct w:val="0"/>
              <w:adjustRightInd w:val="0"/>
              <w:spacing w:line="360" w:lineRule="auto"/>
              <w:jc w:val="both"/>
              <w:rPr>
                <w:sz w:val="24"/>
                <w:szCs w:val="24"/>
                <w:lang w:val="it-IT"/>
              </w:rPr>
            </w:pPr>
            <w:r w:rsidRPr="00FD6B6B">
              <w:rPr>
                <w:sz w:val="24"/>
                <w:szCs w:val="24"/>
                <w:lang w:val="it-IT"/>
              </w:rPr>
              <w:t>1- Competenza multilinguistica</w:t>
            </w:r>
          </w:p>
          <w:p w14:paraId="1C9836C6" w14:textId="77777777" w:rsidR="00FD6B6B" w:rsidRPr="00FD6B6B" w:rsidRDefault="00FD6B6B" w:rsidP="00FD6B6B">
            <w:pPr>
              <w:overflowPunct w:val="0"/>
              <w:adjustRightInd w:val="0"/>
              <w:spacing w:line="360" w:lineRule="auto"/>
              <w:jc w:val="both"/>
              <w:rPr>
                <w:sz w:val="24"/>
                <w:szCs w:val="24"/>
                <w:lang w:val="it-IT"/>
              </w:rPr>
            </w:pPr>
            <w:r w:rsidRPr="00FD6B6B">
              <w:rPr>
                <w:sz w:val="24"/>
                <w:szCs w:val="24"/>
                <w:lang w:val="it-IT"/>
              </w:rPr>
              <w:t>4 - Competenza digitale</w:t>
            </w:r>
          </w:p>
          <w:p w14:paraId="167A019B" w14:textId="77777777" w:rsidR="00FD6B6B" w:rsidRPr="00FD6B6B" w:rsidRDefault="00FD6B6B" w:rsidP="00FD6B6B">
            <w:pPr>
              <w:overflowPunct w:val="0"/>
              <w:adjustRightInd w:val="0"/>
              <w:spacing w:line="360" w:lineRule="auto"/>
              <w:jc w:val="both"/>
              <w:rPr>
                <w:sz w:val="24"/>
                <w:szCs w:val="24"/>
                <w:lang w:val="it-IT"/>
              </w:rPr>
            </w:pPr>
            <w:r w:rsidRPr="00FD6B6B">
              <w:rPr>
                <w:sz w:val="24"/>
                <w:szCs w:val="24"/>
                <w:lang w:val="it-IT"/>
              </w:rPr>
              <w:t>5 – Competenza personale, sociale e capacità di imparare ad imparare</w:t>
            </w:r>
          </w:p>
          <w:p w14:paraId="619C4936" w14:textId="77777777" w:rsidR="00FD6B6B" w:rsidRPr="00FD6B6B" w:rsidRDefault="00FD6B6B" w:rsidP="00FD6B6B">
            <w:pPr>
              <w:overflowPunct w:val="0"/>
              <w:adjustRightInd w:val="0"/>
              <w:spacing w:line="360" w:lineRule="auto"/>
              <w:jc w:val="both"/>
              <w:rPr>
                <w:sz w:val="24"/>
                <w:szCs w:val="24"/>
                <w:lang w:val="it-IT"/>
              </w:rPr>
            </w:pPr>
            <w:r w:rsidRPr="00FD6B6B">
              <w:rPr>
                <w:sz w:val="24"/>
                <w:szCs w:val="24"/>
                <w:lang w:val="it-IT"/>
              </w:rPr>
              <w:t>6 - Competenza in materia di cittadinanza</w:t>
            </w:r>
          </w:p>
          <w:p w14:paraId="00572B66" w14:textId="43B17568" w:rsidR="00FD6B6B" w:rsidRPr="00FD6B6B" w:rsidRDefault="00FD6B6B" w:rsidP="00FD6B6B">
            <w:pPr>
              <w:overflowPunct w:val="0"/>
              <w:adjustRightInd w:val="0"/>
              <w:spacing w:line="360" w:lineRule="auto"/>
              <w:jc w:val="both"/>
              <w:rPr>
                <w:sz w:val="24"/>
                <w:szCs w:val="24"/>
                <w:lang w:val="it-IT"/>
              </w:rPr>
            </w:pPr>
            <w:r w:rsidRPr="00FD6B6B">
              <w:rPr>
                <w:sz w:val="24"/>
                <w:szCs w:val="24"/>
                <w:lang w:val="it-IT"/>
              </w:rPr>
              <w:t>8 – Competenza in materia di consapevolezza ed espressione culturale</w:t>
            </w:r>
          </w:p>
          <w:p w14:paraId="3B127832" w14:textId="77777777" w:rsidR="00FD6B6B" w:rsidRDefault="00FD6B6B" w:rsidP="0017468C">
            <w:pPr>
              <w:overflowPunct w:val="0"/>
              <w:adjustRightInd w:val="0"/>
              <w:spacing w:line="360" w:lineRule="auto"/>
              <w:jc w:val="both"/>
              <w:rPr>
                <w:i/>
                <w:iCs/>
                <w:sz w:val="24"/>
                <w:szCs w:val="24"/>
                <w:lang w:val="it-IT"/>
              </w:rPr>
            </w:pPr>
          </w:p>
          <w:p w14:paraId="4F39CE00" w14:textId="77777777" w:rsidR="00FD6B6B" w:rsidRPr="007C56BF" w:rsidRDefault="00FD6B6B" w:rsidP="0017468C">
            <w:pPr>
              <w:overflowPunct w:val="0"/>
              <w:adjustRightInd w:val="0"/>
              <w:spacing w:line="360" w:lineRule="auto"/>
              <w:jc w:val="both"/>
              <w:rPr>
                <w:i/>
                <w:iCs/>
                <w:sz w:val="24"/>
                <w:szCs w:val="24"/>
                <w:lang w:val="it-IT"/>
              </w:rPr>
            </w:pPr>
          </w:p>
          <w:p w14:paraId="364AA7CE" w14:textId="354C7454" w:rsidR="0017468C" w:rsidRPr="0017468C" w:rsidRDefault="0017468C" w:rsidP="0017468C">
            <w:pPr>
              <w:overflowPunct w:val="0"/>
              <w:adjustRightInd w:val="0"/>
              <w:spacing w:line="360" w:lineRule="auto"/>
              <w:jc w:val="both"/>
              <w:rPr>
                <w:i/>
                <w:iCs/>
                <w:lang w:val="it-IT"/>
              </w:rPr>
            </w:pPr>
          </w:p>
        </w:tc>
      </w:tr>
      <w:tr w:rsidR="001A3FF3" w:rsidRPr="00EF5A8A" w14:paraId="69890B6F" w14:textId="77777777" w:rsidTr="00ED2F6B">
        <w:trPr>
          <w:gridBefore w:val="1"/>
          <w:gridAfter w:val="1"/>
          <w:wBefore w:w="142" w:type="dxa"/>
          <w:wAfter w:w="75" w:type="dxa"/>
          <w:cantSplit/>
          <w:trHeight w:val="1004"/>
        </w:trPr>
        <w:tc>
          <w:tcPr>
            <w:tcW w:w="4461" w:type="dxa"/>
            <w:tcBorders>
              <w:top w:val="single" w:sz="4" w:space="0" w:color="000000"/>
              <w:left w:val="single" w:sz="4" w:space="0" w:color="000000"/>
              <w:bottom w:val="single" w:sz="4" w:space="0" w:color="000000"/>
            </w:tcBorders>
            <w:shd w:val="clear" w:color="auto" w:fill="auto"/>
          </w:tcPr>
          <w:p w14:paraId="2B452D21" w14:textId="2AC22C9A" w:rsidR="001A3FF3" w:rsidRPr="008C28C5" w:rsidRDefault="001A3FF3" w:rsidP="00A463F6">
            <w:pPr>
              <w:pStyle w:val="Titolo5"/>
              <w:spacing w:before="240" w:after="240"/>
              <w:ind w:left="79"/>
              <w:jc w:val="center"/>
              <w:rPr>
                <w:b/>
                <w:lang w:val="fr-FR"/>
              </w:rPr>
            </w:pPr>
            <w:r w:rsidRPr="008C28C5">
              <w:rPr>
                <w:b/>
                <w:lang w:val="fr-FR"/>
              </w:rPr>
              <w:lastRenderedPageBreak/>
              <w:t>CONTENUT</w:t>
            </w:r>
            <w:r w:rsidR="00FD50F8" w:rsidRPr="008C28C5">
              <w:rPr>
                <w:b/>
                <w:lang w:val="fr-FR"/>
              </w:rPr>
              <w:t>I</w:t>
            </w:r>
          </w:p>
          <w:p w14:paraId="3199BE59" w14:textId="039D9D96" w:rsidR="0017468C" w:rsidRDefault="00A463F6" w:rsidP="00A463F6">
            <w:pPr>
              <w:pStyle w:val="Titolo5"/>
              <w:spacing w:before="240" w:after="240"/>
              <w:ind w:left="79"/>
              <w:jc w:val="center"/>
              <w:rPr>
                <w:b/>
                <w:lang w:val="fr-FR"/>
              </w:rPr>
            </w:pPr>
            <w:r w:rsidRPr="008C28C5">
              <w:rPr>
                <w:b/>
                <w:lang w:val="fr-FR"/>
              </w:rPr>
              <w:t>ARGOMENTO</w:t>
            </w:r>
          </w:p>
          <w:p w14:paraId="50B33758" w14:textId="12C1ACA9" w:rsidR="001E16DE" w:rsidRPr="008C28C5" w:rsidRDefault="001E16DE" w:rsidP="00A463F6">
            <w:pPr>
              <w:pStyle w:val="Titolo5"/>
              <w:spacing w:before="240" w:after="240"/>
              <w:ind w:left="79"/>
              <w:jc w:val="center"/>
              <w:rPr>
                <w:b/>
                <w:lang w:val="fr-FR"/>
              </w:rPr>
            </w:pPr>
            <w:r w:rsidRPr="001E16DE">
              <w:rPr>
                <w:b/>
                <w:lang w:val="fr-FR"/>
              </w:rPr>
              <w:t>LE CORPS HUMAIN ET LES BESOINS DE L’ENFANT</w:t>
            </w:r>
          </w:p>
          <w:p w14:paraId="07C4F4ED" w14:textId="77777777" w:rsidR="0017468C" w:rsidRPr="007C56BF" w:rsidRDefault="0017468C" w:rsidP="0033733D">
            <w:pPr>
              <w:pStyle w:val="Titolo5"/>
              <w:spacing w:before="240" w:after="240"/>
              <w:ind w:left="79"/>
              <w:rPr>
                <w:b/>
                <w:lang w:val="fr-FR"/>
              </w:rPr>
            </w:pPr>
          </w:p>
          <w:p w14:paraId="2F37037E" w14:textId="77777777" w:rsidR="0017468C" w:rsidRPr="007C56BF" w:rsidRDefault="0017468C" w:rsidP="0033733D">
            <w:pPr>
              <w:pStyle w:val="Titolo5"/>
              <w:spacing w:before="240" w:after="240"/>
              <w:ind w:left="79"/>
              <w:rPr>
                <w:b/>
                <w:lang w:val="fr-FR"/>
              </w:rPr>
            </w:pPr>
          </w:p>
          <w:p w14:paraId="61AC8E9F" w14:textId="77777777" w:rsidR="0017468C" w:rsidRPr="007C56BF" w:rsidRDefault="0017468C" w:rsidP="00F71767">
            <w:pPr>
              <w:pStyle w:val="Titolo5"/>
              <w:spacing w:before="240" w:after="240"/>
              <w:ind w:left="0"/>
              <w:rPr>
                <w:b/>
                <w:lang w:val="fr-FR"/>
              </w:rPr>
            </w:pPr>
          </w:p>
          <w:p w14:paraId="4DAB3C3E" w14:textId="08A5F4CA" w:rsidR="0017468C" w:rsidRPr="007C56BF" w:rsidRDefault="0017468C" w:rsidP="0033733D">
            <w:pPr>
              <w:pStyle w:val="Titolo5"/>
              <w:spacing w:before="240" w:after="240"/>
              <w:ind w:left="79"/>
              <w:rPr>
                <w:b/>
                <w:lang w:val="fr-FR"/>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4693502A" w14:textId="05E992B7" w:rsidR="006F46FD" w:rsidRPr="007C56BF" w:rsidRDefault="001A3FF3" w:rsidP="0017468C">
            <w:pPr>
              <w:spacing w:before="240" w:after="240"/>
              <w:jc w:val="center"/>
              <w:rPr>
                <w:b/>
                <w:bCs/>
                <w:sz w:val="24"/>
                <w:szCs w:val="24"/>
                <w:lang w:val="it-IT"/>
              </w:rPr>
            </w:pPr>
            <w:r w:rsidRPr="007C56BF">
              <w:rPr>
                <w:b/>
                <w:bCs/>
                <w:sz w:val="24"/>
                <w:szCs w:val="24"/>
                <w:lang w:val="it-IT"/>
              </w:rPr>
              <w:t xml:space="preserve">OBIETTIVI </w:t>
            </w:r>
          </w:p>
          <w:p w14:paraId="26D19AFE" w14:textId="29C8E384" w:rsidR="0017468C" w:rsidRDefault="0017468C" w:rsidP="00F71767">
            <w:pPr>
              <w:jc w:val="both"/>
              <w:rPr>
                <w:b/>
                <w:bCs/>
                <w:sz w:val="24"/>
                <w:szCs w:val="24"/>
                <w:lang w:val="fr-FR"/>
              </w:rPr>
            </w:pPr>
            <w:r w:rsidRPr="007C56BF">
              <w:rPr>
                <w:b/>
                <w:bCs/>
                <w:sz w:val="24"/>
                <w:szCs w:val="24"/>
                <w:u w:val="single"/>
                <w:lang w:val="fr-FR"/>
              </w:rPr>
              <w:t>Conoscenze</w:t>
            </w:r>
            <w:r w:rsidRPr="007C56BF">
              <w:rPr>
                <w:b/>
                <w:bCs/>
                <w:sz w:val="24"/>
                <w:szCs w:val="24"/>
                <w:lang w:val="fr-FR"/>
              </w:rPr>
              <w:t xml:space="preserve"> : </w:t>
            </w:r>
          </w:p>
          <w:p w14:paraId="6854FC99" w14:textId="02C7C73D" w:rsidR="001E16DE" w:rsidRPr="00EF2AAB" w:rsidRDefault="00F71767" w:rsidP="00EF2AAB">
            <w:pPr>
              <w:pStyle w:val="Paragrafoelenco"/>
              <w:numPr>
                <w:ilvl w:val="0"/>
                <w:numId w:val="42"/>
              </w:numPr>
              <w:jc w:val="both"/>
              <w:rPr>
                <w:sz w:val="24"/>
                <w:szCs w:val="24"/>
                <w:lang w:val="fr-FR"/>
              </w:rPr>
            </w:pPr>
            <w:r w:rsidRPr="001E16DE">
              <w:rPr>
                <w:sz w:val="24"/>
                <w:szCs w:val="24"/>
                <w:lang w:val="fr-FR"/>
              </w:rPr>
              <w:t xml:space="preserve">   </w:t>
            </w:r>
            <w:r w:rsidR="001E16DE" w:rsidRPr="001E16DE">
              <w:rPr>
                <w:sz w:val="24"/>
                <w:szCs w:val="24"/>
                <w:lang w:val="fr-FR"/>
              </w:rPr>
              <w:t>Les maladies de l’enfant</w:t>
            </w:r>
            <w:r w:rsidR="001E16DE">
              <w:rPr>
                <w:sz w:val="24"/>
                <w:szCs w:val="24"/>
                <w:lang w:val="fr-FR"/>
              </w:rPr>
              <w:t> </w:t>
            </w:r>
            <w:r w:rsidR="00EF2AAB">
              <w:rPr>
                <w:sz w:val="24"/>
                <w:szCs w:val="24"/>
                <w:lang w:val="fr-FR"/>
              </w:rPr>
              <w:t xml:space="preserve">(pag. 69-70) ; </w:t>
            </w:r>
          </w:p>
          <w:p w14:paraId="188ACA12" w14:textId="77777777" w:rsidR="00EF2AAB" w:rsidRDefault="001E16DE" w:rsidP="00EF2AAB">
            <w:pPr>
              <w:pStyle w:val="Paragrafoelenco"/>
              <w:numPr>
                <w:ilvl w:val="0"/>
                <w:numId w:val="42"/>
              </w:numPr>
              <w:jc w:val="both"/>
              <w:rPr>
                <w:sz w:val="24"/>
                <w:szCs w:val="24"/>
                <w:lang w:val="fr-FR"/>
              </w:rPr>
            </w:pPr>
            <w:r w:rsidRPr="001E16DE">
              <w:rPr>
                <w:sz w:val="24"/>
                <w:szCs w:val="24"/>
                <w:lang w:val="fr-FR"/>
              </w:rPr>
              <w:t>Adolescence et pré-adolescence</w:t>
            </w:r>
            <w:r w:rsidR="00721C1A">
              <w:rPr>
                <w:sz w:val="24"/>
                <w:szCs w:val="24"/>
                <w:lang w:val="fr-FR"/>
              </w:rPr>
              <w:t xml:space="preserve"> (pag. 128) ;</w:t>
            </w:r>
          </w:p>
          <w:p w14:paraId="702BC96D" w14:textId="6894338E" w:rsidR="00F71767" w:rsidRPr="00EF2AAB" w:rsidRDefault="00721C1A" w:rsidP="00EF2AAB">
            <w:pPr>
              <w:pStyle w:val="Paragrafoelenco"/>
              <w:numPr>
                <w:ilvl w:val="0"/>
                <w:numId w:val="42"/>
              </w:numPr>
              <w:jc w:val="both"/>
              <w:rPr>
                <w:sz w:val="24"/>
                <w:szCs w:val="24"/>
                <w:lang w:val="fr-FR"/>
              </w:rPr>
            </w:pPr>
            <w:r w:rsidRPr="00EF2AAB">
              <w:rPr>
                <w:sz w:val="24"/>
                <w:szCs w:val="24"/>
                <w:lang w:val="fr-FR"/>
              </w:rPr>
              <w:t xml:space="preserve"> </w:t>
            </w:r>
            <w:r w:rsidR="00EF2AAB" w:rsidRPr="00EF2AAB">
              <w:rPr>
                <w:sz w:val="24"/>
                <w:szCs w:val="24"/>
                <w:lang w:val="fr-FR"/>
              </w:rPr>
              <w:t>Les</w:t>
            </w:r>
            <w:r w:rsidRPr="00EF2AAB">
              <w:rPr>
                <w:sz w:val="24"/>
                <w:szCs w:val="24"/>
                <w:lang w:val="fr-FR"/>
              </w:rPr>
              <w:t xml:space="preserve"> transformations physiques et psychologiques (pag. 167).   </w:t>
            </w:r>
          </w:p>
          <w:p w14:paraId="72837A7B" w14:textId="77777777" w:rsidR="001E16DE" w:rsidRPr="001E16DE" w:rsidRDefault="001E16DE" w:rsidP="001E16DE">
            <w:pPr>
              <w:ind w:left="360"/>
              <w:jc w:val="both"/>
              <w:rPr>
                <w:b/>
                <w:bCs/>
                <w:sz w:val="24"/>
                <w:szCs w:val="24"/>
                <w:lang w:val="fr-FR"/>
              </w:rPr>
            </w:pPr>
          </w:p>
          <w:p w14:paraId="5233C063" w14:textId="77777777" w:rsidR="0017468C" w:rsidRPr="007C56BF" w:rsidRDefault="0017468C" w:rsidP="0017468C">
            <w:pPr>
              <w:jc w:val="both"/>
              <w:rPr>
                <w:b/>
                <w:bCs/>
                <w:sz w:val="24"/>
                <w:szCs w:val="24"/>
                <w:lang w:val="fr-FR"/>
              </w:rPr>
            </w:pPr>
            <w:r w:rsidRPr="007C56BF">
              <w:rPr>
                <w:b/>
                <w:bCs/>
                <w:sz w:val="24"/>
                <w:szCs w:val="24"/>
                <w:u w:val="single"/>
                <w:lang w:val="fr-FR"/>
              </w:rPr>
              <w:t>Abilità</w:t>
            </w:r>
            <w:r w:rsidRPr="007C56BF">
              <w:rPr>
                <w:b/>
                <w:bCs/>
                <w:sz w:val="24"/>
                <w:szCs w:val="24"/>
                <w:lang w:val="fr-FR"/>
              </w:rPr>
              <w:t xml:space="preserve"> : </w:t>
            </w:r>
          </w:p>
          <w:p w14:paraId="7A56FC55" w14:textId="3B596D7B" w:rsidR="001E16DE" w:rsidRPr="001E16DE" w:rsidRDefault="0017468C" w:rsidP="001E16DE">
            <w:pPr>
              <w:pStyle w:val="Paragrafoelenco"/>
              <w:numPr>
                <w:ilvl w:val="0"/>
                <w:numId w:val="37"/>
              </w:numPr>
              <w:jc w:val="both"/>
              <w:rPr>
                <w:sz w:val="24"/>
                <w:szCs w:val="24"/>
                <w:lang w:val="it-IT"/>
              </w:rPr>
            </w:pPr>
            <w:r w:rsidRPr="001E16DE">
              <w:rPr>
                <w:sz w:val="24"/>
                <w:szCs w:val="24"/>
                <w:lang w:val="it-IT"/>
              </w:rPr>
              <w:t xml:space="preserve"> </w:t>
            </w:r>
            <w:r w:rsidR="001E16DE" w:rsidRPr="001E16DE">
              <w:rPr>
                <w:sz w:val="24"/>
                <w:szCs w:val="24"/>
                <w:lang w:val="it-IT"/>
              </w:rPr>
              <w:t>Scegliere appropriate strategie di comprensione di testi complessi scritti, orali e multimediali</w:t>
            </w:r>
            <w:r w:rsidR="005C0D92">
              <w:rPr>
                <w:sz w:val="24"/>
                <w:szCs w:val="24"/>
                <w:lang w:val="it-IT"/>
              </w:rPr>
              <w:t>;</w:t>
            </w:r>
          </w:p>
          <w:p w14:paraId="761B4B40" w14:textId="39778F5E" w:rsidR="001E16DE" w:rsidRPr="001E16DE" w:rsidRDefault="001E16DE" w:rsidP="001E16DE">
            <w:pPr>
              <w:pStyle w:val="Paragrafoelenco"/>
              <w:numPr>
                <w:ilvl w:val="0"/>
                <w:numId w:val="37"/>
              </w:numPr>
              <w:jc w:val="both"/>
              <w:rPr>
                <w:sz w:val="24"/>
                <w:szCs w:val="24"/>
                <w:lang w:val="it-IT"/>
              </w:rPr>
            </w:pPr>
            <w:r w:rsidRPr="001E16DE">
              <w:rPr>
                <w:sz w:val="24"/>
                <w:szCs w:val="24"/>
                <w:lang w:val="it-IT"/>
              </w:rPr>
              <w:t>Riconoscere le principali tipologie testuali, compresa quella tecnico-professionale</w:t>
            </w:r>
            <w:r w:rsidR="001A76D0">
              <w:rPr>
                <w:sz w:val="24"/>
                <w:szCs w:val="24"/>
                <w:lang w:val="it-IT"/>
              </w:rPr>
              <w:t xml:space="preserve">; </w:t>
            </w:r>
          </w:p>
          <w:p w14:paraId="7671EDEF" w14:textId="474E18EA" w:rsidR="001E16DE" w:rsidRPr="001E16DE" w:rsidRDefault="001E16DE" w:rsidP="005C0D92">
            <w:pPr>
              <w:pStyle w:val="Paragrafoelenco"/>
              <w:numPr>
                <w:ilvl w:val="0"/>
                <w:numId w:val="37"/>
              </w:numPr>
              <w:jc w:val="both"/>
              <w:rPr>
                <w:sz w:val="24"/>
                <w:szCs w:val="24"/>
                <w:lang w:val="it-IT"/>
              </w:rPr>
            </w:pPr>
            <w:r w:rsidRPr="001E16DE">
              <w:rPr>
                <w:sz w:val="24"/>
                <w:szCs w:val="24"/>
                <w:lang w:val="it-IT"/>
              </w:rPr>
              <w:t>Comprendere in modo globale e analitico testi continui e non continui relativi al proprio settore di indirizzo</w:t>
            </w:r>
            <w:r w:rsidR="005C0D92">
              <w:rPr>
                <w:sz w:val="24"/>
                <w:szCs w:val="24"/>
                <w:lang w:val="it-IT"/>
              </w:rPr>
              <w:t>;</w:t>
            </w:r>
          </w:p>
          <w:p w14:paraId="28257EB5" w14:textId="2617BC76" w:rsidR="001E16DE" w:rsidRPr="001E16DE" w:rsidRDefault="001E16DE" w:rsidP="001E16DE">
            <w:pPr>
              <w:pStyle w:val="Paragrafoelenco"/>
              <w:numPr>
                <w:ilvl w:val="0"/>
                <w:numId w:val="37"/>
              </w:numPr>
              <w:jc w:val="both"/>
              <w:rPr>
                <w:sz w:val="24"/>
                <w:szCs w:val="24"/>
                <w:lang w:val="it-IT"/>
              </w:rPr>
            </w:pPr>
            <w:r w:rsidRPr="001E16DE">
              <w:rPr>
                <w:sz w:val="24"/>
                <w:szCs w:val="24"/>
                <w:lang w:val="it-IT"/>
              </w:rPr>
              <w:t>Trasporre in lingua italiana testi scritti relativi al proprio indirizzo</w:t>
            </w:r>
            <w:r w:rsidR="005C0D92">
              <w:rPr>
                <w:sz w:val="24"/>
                <w:szCs w:val="24"/>
                <w:lang w:val="it-IT"/>
              </w:rPr>
              <w:t>;</w:t>
            </w:r>
          </w:p>
          <w:p w14:paraId="69DEF720" w14:textId="77777777" w:rsidR="0017468C" w:rsidRDefault="001E16DE" w:rsidP="001E16DE">
            <w:pPr>
              <w:pStyle w:val="Paragrafoelenco"/>
              <w:numPr>
                <w:ilvl w:val="0"/>
                <w:numId w:val="37"/>
              </w:numPr>
              <w:jc w:val="both"/>
              <w:rPr>
                <w:sz w:val="24"/>
                <w:szCs w:val="24"/>
                <w:lang w:val="it-IT"/>
              </w:rPr>
            </w:pPr>
            <w:r w:rsidRPr="001E16DE">
              <w:rPr>
                <w:sz w:val="24"/>
                <w:szCs w:val="24"/>
                <w:lang w:val="it-IT"/>
              </w:rPr>
              <w:t>Trasporre argomenti relativi al proprio indirizzo in brevi testi nella lingua straniera</w:t>
            </w:r>
            <w:r w:rsidR="005C0D92">
              <w:rPr>
                <w:sz w:val="24"/>
                <w:szCs w:val="24"/>
                <w:lang w:val="it-IT"/>
              </w:rPr>
              <w:t>;</w:t>
            </w:r>
          </w:p>
          <w:p w14:paraId="6BDB5D40" w14:textId="77777777" w:rsidR="005C0D92" w:rsidRDefault="005C0D92" w:rsidP="001E16DE">
            <w:pPr>
              <w:pStyle w:val="Paragrafoelenco"/>
              <w:numPr>
                <w:ilvl w:val="0"/>
                <w:numId w:val="37"/>
              </w:numPr>
              <w:jc w:val="both"/>
              <w:rPr>
                <w:sz w:val="24"/>
                <w:szCs w:val="24"/>
                <w:lang w:val="it-IT"/>
              </w:rPr>
            </w:pPr>
            <w:r w:rsidRPr="005C0D92">
              <w:rPr>
                <w:sz w:val="24"/>
                <w:szCs w:val="24"/>
                <w:lang w:val="it-IT"/>
              </w:rPr>
              <w:t xml:space="preserve">Adottare modalità comunicativo-relazionali idonee all’interno dell’ambito </w:t>
            </w:r>
            <w:r>
              <w:rPr>
                <w:sz w:val="24"/>
                <w:szCs w:val="24"/>
                <w:lang w:val="it-IT"/>
              </w:rPr>
              <w:t xml:space="preserve">dei minori. </w:t>
            </w:r>
          </w:p>
          <w:p w14:paraId="3D330664" w14:textId="6D0ECD00" w:rsidR="005C0D92" w:rsidRPr="007C56BF" w:rsidRDefault="005C0D92" w:rsidP="005C0D92">
            <w:pPr>
              <w:pStyle w:val="Paragrafoelenco"/>
              <w:jc w:val="both"/>
              <w:rPr>
                <w:sz w:val="24"/>
                <w:szCs w:val="24"/>
                <w:lang w:val="it-IT"/>
              </w:rPr>
            </w:pPr>
          </w:p>
        </w:tc>
      </w:tr>
      <w:tr w:rsidR="00237E6D" w:rsidRPr="00EF5A8A" w14:paraId="03F61A76" w14:textId="77777777" w:rsidTr="00ED2F6B">
        <w:trPr>
          <w:gridBefore w:val="1"/>
          <w:gridAfter w:val="1"/>
          <w:wBefore w:w="142" w:type="dxa"/>
          <w:wAfter w:w="75" w:type="dxa"/>
          <w:cantSplit/>
          <w:trHeight w:val="1004"/>
        </w:trPr>
        <w:tc>
          <w:tcPr>
            <w:tcW w:w="4461" w:type="dxa"/>
            <w:tcBorders>
              <w:top w:val="single" w:sz="4" w:space="0" w:color="000000"/>
              <w:left w:val="single" w:sz="4" w:space="0" w:color="000000"/>
              <w:bottom w:val="single" w:sz="4" w:space="0" w:color="000000"/>
            </w:tcBorders>
            <w:shd w:val="clear" w:color="auto" w:fill="auto"/>
          </w:tcPr>
          <w:p w14:paraId="57638F19" w14:textId="5D620507" w:rsidR="00237E6D" w:rsidRDefault="00237E6D" w:rsidP="00A463F6">
            <w:pPr>
              <w:pStyle w:val="Titolo5"/>
              <w:spacing w:before="240" w:after="240"/>
              <w:ind w:left="79"/>
              <w:jc w:val="center"/>
              <w:rPr>
                <w:b/>
                <w:lang w:val="fr-FR"/>
              </w:rPr>
            </w:pPr>
            <w:r>
              <w:rPr>
                <w:b/>
                <w:lang w:val="fr-FR"/>
              </w:rPr>
              <w:t xml:space="preserve">ARGOMENTO </w:t>
            </w:r>
          </w:p>
          <w:p w14:paraId="29A929F3" w14:textId="1020F976" w:rsidR="00237E6D" w:rsidRPr="00237E6D" w:rsidRDefault="00237E6D" w:rsidP="00237E6D">
            <w:pPr>
              <w:spacing w:line="254" w:lineRule="auto"/>
              <w:jc w:val="center"/>
              <w:rPr>
                <w:rFonts w:cstheme="minorHAnsi"/>
                <w:b/>
                <w:kern w:val="2"/>
                <w:sz w:val="24"/>
                <w:szCs w:val="24"/>
                <w:lang w:val="fr-FR"/>
              </w:rPr>
            </w:pPr>
            <w:r w:rsidRPr="00237E6D">
              <w:rPr>
                <w:rFonts w:cstheme="minorHAnsi"/>
                <w:b/>
                <w:kern w:val="2"/>
                <w:sz w:val="24"/>
                <w:szCs w:val="24"/>
                <w:lang w:val="fr-FR"/>
              </w:rPr>
              <w:t>R</w:t>
            </w:r>
            <w:r>
              <w:rPr>
                <w:b/>
                <w:kern w:val="2"/>
                <w:sz w:val="24"/>
                <w:szCs w:val="24"/>
                <w:lang w:val="fr-FR"/>
              </w:rPr>
              <w:t>É</w:t>
            </w:r>
            <w:r w:rsidRPr="00237E6D">
              <w:rPr>
                <w:rFonts w:cstheme="minorHAnsi"/>
                <w:b/>
                <w:kern w:val="2"/>
                <w:sz w:val="24"/>
                <w:szCs w:val="24"/>
                <w:lang w:val="fr-FR"/>
              </w:rPr>
              <w:t xml:space="preserve">VISION DES FONCTIONS GRAMMATICALES </w:t>
            </w:r>
          </w:p>
          <w:p w14:paraId="1467C147" w14:textId="77777777" w:rsidR="00237E6D" w:rsidRDefault="00237E6D" w:rsidP="00A463F6">
            <w:pPr>
              <w:pStyle w:val="Titolo5"/>
              <w:spacing w:before="240" w:after="240"/>
              <w:ind w:left="79"/>
              <w:jc w:val="center"/>
              <w:rPr>
                <w:b/>
                <w:lang w:val="fr-FR"/>
              </w:rPr>
            </w:pPr>
          </w:p>
          <w:p w14:paraId="35F428E8" w14:textId="52425FD7" w:rsidR="00237E6D" w:rsidRPr="008C28C5" w:rsidRDefault="00237E6D" w:rsidP="00A463F6">
            <w:pPr>
              <w:pStyle w:val="Titolo5"/>
              <w:spacing w:before="240" w:after="240"/>
              <w:ind w:left="79"/>
              <w:jc w:val="center"/>
              <w:rPr>
                <w:b/>
                <w:lang w:val="fr-FR"/>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4FC2E830" w14:textId="77777777" w:rsidR="00237E6D" w:rsidRDefault="00237E6D" w:rsidP="00237E6D">
            <w:pPr>
              <w:jc w:val="both"/>
              <w:rPr>
                <w:b/>
                <w:bCs/>
                <w:sz w:val="24"/>
                <w:szCs w:val="24"/>
                <w:u w:val="single"/>
                <w:lang w:val="fr-FR"/>
              </w:rPr>
            </w:pPr>
          </w:p>
          <w:p w14:paraId="3F120C08" w14:textId="1B485183" w:rsidR="00237E6D" w:rsidRDefault="00237E6D" w:rsidP="00237E6D">
            <w:pPr>
              <w:jc w:val="both"/>
              <w:rPr>
                <w:b/>
                <w:bCs/>
                <w:sz w:val="24"/>
                <w:szCs w:val="24"/>
                <w:lang w:val="fr-FR"/>
              </w:rPr>
            </w:pPr>
            <w:r w:rsidRPr="007C56BF">
              <w:rPr>
                <w:b/>
                <w:bCs/>
                <w:sz w:val="24"/>
                <w:szCs w:val="24"/>
                <w:u w:val="single"/>
                <w:lang w:val="fr-FR"/>
              </w:rPr>
              <w:t>Conoscenze</w:t>
            </w:r>
            <w:r w:rsidRPr="007C56BF">
              <w:rPr>
                <w:b/>
                <w:bCs/>
                <w:sz w:val="24"/>
                <w:szCs w:val="24"/>
                <w:lang w:val="fr-FR"/>
              </w:rPr>
              <w:t xml:space="preserve"> : </w:t>
            </w:r>
          </w:p>
          <w:p w14:paraId="406BC969" w14:textId="4B680E8B" w:rsidR="00237E6D" w:rsidRPr="00484D3F" w:rsidRDefault="00237E6D" w:rsidP="00237E6D">
            <w:pPr>
              <w:pStyle w:val="Paragrafoelenco"/>
              <w:numPr>
                <w:ilvl w:val="0"/>
                <w:numId w:val="37"/>
              </w:numPr>
              <w:jc w:val="both"/>
              <w:rPr>
                <w:sz w:val="24"/>
                <w:szCs w:val="24"/>
                <w:lang w:val="fr-FR"/>
              </w:rPr>
            </w:pPr>
            <w:r w:rsidRPr="00484D3F">
              <w:rPr>
                <w:sz w:val="24"/>
                <w:szCs w:val="24"/>
                <w:lang w:val="fr-FR"/>
              </w:rPr>
              <w:t>Verbes être</w:t>
            </w:r>
            <w:r w:rsidR="00EF5A8A">
              <w:rPr>
                <w:sz w:val="24"/>
                <w:szCs w:val="24"/>
                <w:lang w:val="fr-FR"/>
              </w:rPr>
              <w:t xml:space="preserve"> et</w:t>
            </w:r>
            <w:r w:rsidRPr="00484D3F">
              <w:rPr>
                <w:sz w:val="24"/>
                <w:szCs w:val="24"/>
                <w:lang w:val="fr-FR"/>
              </w:rPr>
              <w:t xml:space="preserve"> avoir à l’indicatif présent ; </w:t>
            </w:r>
          </w:p>
          <w:p w14:paraId="52B9E0F6" w14:textId="3E39099D" w:rsidR="00237E6D" w:rsidRPr="00484D3F" w:rsidRDefault="00237E6D" w:rsidP="00237E6D">
            <w:pPr>
              <w:pStyle w:val="Paragrafoelenco"/>
              <w:numPr>
                <w:ilvl w:val="0"/>
                <w:numId w:val="37"/>
              </w:numPr>
              <w:jc w:val="both"/>
              <w:rPr>
                <w:sz w:val="24"/>
                <w:szCs w:val="24"/>
                <w:lang w:val="fr-FR"/>
              </w:rPr>
            </w:pPr>
            <w:r w:rsidRPr="00484D3F">
              <w:rPr>
                <w:sz w:val="24"/>
                <w:szCs w:val="24"/>
                <w:lang w:val="fr-FR"/>
              </w:rPr>
              <w:t xml:space="preserve">Verbes du premier groupe ; </w:t>
            </w:r>
          </w:p>
          <w:p w14:paraId="2D32A474" w14:textId="4C3B8A95" w:rsidR="00237E6D" w:rsidRPr="00484D3F" w:rsidRDefault="00237E6D" w:rsidP="00237E6D">
            <w:pPr>
              <w:pStyle w:val="Paragrafoelenco"/>
              <w:numPr>
                <w:ilvl w:val="0"/>
                <w:numId w:val="37"/>
              </w:numPr>
              <w:jc w:val="both"/>
              <w:rPr>
                <w:sz w:val="24"/>
                <w:szCs w:val="24"/>
                <w:lang w:val="fr-FR"/>
              </w:rPr>
            </w:pPr>
            <w:r w:rsidRPr="00484D3F">
              <w:rPr>
                <w:sz w:val="24"/>
                <w:szCs w:val="24"/>
                <w:lang w:val="fr-FR"/>
              </w:rPr>
              <w:t>Verbes</w:t>
            </w:r>
            <w:r w:rsidR="006E764A">
              <w:rPr>
                <w:sz w:val="24"/>
                <w:szCs w:val="24"/>
                <w:lang w:val="fr-FR"/>
              </w:rPr>
              <w:t xml:space="preserve"> irréguliers </w:t>
            </w:r>
            <w:r w:rsidRPr="00484D3F">
              <w:rPr>
                <w:sz w:val="24"/>
                <w:szCs w:val="24"/>
                <w:lang w:val="fr-FR"/>
              </w:rPr>
              <w:t xml:space="preserve">: pouvoir, devoir, savoir, vouloir ; </w:t>
            </w:r>
          </w:p>
          <w:p w14:paraId="42DFAD82" w14:textId="05DDDF5B" w:rsidR="00237E6D" w:rsidRPr="00484D3F" w:rsidRDefault="00237E6D" w:rsidP="00237E6D">
            <w:pPr>
              <w:pStyle w:val="Paragrafoelenco"/>
              <w:numPr>
                <w:ilvl w:val="0"/>
                <w:numId w:val="37"/>
              </w:numPr>
              <w:jc w:val="both"/>
              <w:rPr>
                <w:sz w:val="24"/>
                <w:szCs w:val="24"/>
                <w:lang w:val="fr-FR"/>
              </w:rPr>
            </w:pPr>
            <w:r w:rsidRPr="00484D3F">
              <w:rPr>
                <w:sz w:val="24"/>
                <w:szCs w:val="24"/>
                <w:lang w:val="fr-FR"/>
              </w:rPr>
              <w:t xml:space="preserve">C’est-ce sont ; </w:t>
            </w:r>
          </w:p>
          <w:p w14:paraId="2BCE4FCC" w14:textId="693033EE" w:rsidR="00237E6D" w:rsidRPr="00484D3F" w:rsidRDefault="00237E6D" w:rsidP="00237E6D">
            <w:pPr>
              <w:pStyle w:val="Paragrafoelenco"/>
              <w:numPr>
                <w:ilvl w:val="0"/>
                <w:numId w:val="37"/>
              </w:numPr>
              <w:jc w:val="both"/>
              <w:rPr>
                <w:sz w:val="24"/>
                <w:szCs w:val="24"/>
                <w:lang w:val="fr-FR"/>
              </w:rPr>
            </w:pPr>
            <w:r w:rsidRPr="00484D3F">
              <w:rPr>
                <w:sz w:val="24"/>
                <w:szCs w:val="24"/>
                <w:lang w:val="fr-FR"/>
              </w:rPr>
              <w:t xml:space="preserve">Il y a ; </w:t>
            </w:r>
          </w:p>
          <w:p w14:paraId="23AE57BE" w14:textId="507674F8" w:rsidR="00237E6D" w:rsidRPr="00484D3F" w:rsidRDefault="00237E6D" w:rsidP="00237E6D">
            <w:pPr>
              <w:pStyle w:val="Paragrafoelenco"/>
              <w:numPr>
                <w:ilvl w:val="0"/>
                <w:numId w:val="37"/>
              </w:numPr>
              <w:jc w:val="both"/>
              <w:rPr>
                <w:sz w:val="24"/>
                <w:szCs w:val="24"/>
                <w:lang w:val="fr-FR"/>
              </w:rPr>
            </w:pPr>
            <w:r w:rsidRPr="00484D3F">
              <w:rPr>
                <w:sz w:val="24"/>
                <w:szCs w:val="24"/>
                <w:lang w:val="fr-FR"/>
              </w:rPr>
              <w:t xml:space="preserve">Articles définis et indéfinis ; </w:t>
            </w:r>
          </w:p>
          <w:p w14:paraId="6B723139" w14:textId="66B51C24" w:rsidR="00237E6D" w:rsidRPr="00484D3F" w:rsidRDefault="00237E6D" w:rsidP="00237E6D">
            <w:pPr>
              <w:pStyle w:val="Paragrafoelenco"/>
              <w:numPr>
                <w:ilvl w:val="0"/>
                <w:numId w:val="37"/>
              </w:numPr>
              <w:jc w:val="both"/>
              <w:rPr>
                <w:sz w:val="24"/>
                <w:szCs w:val="24"/>
                <w:lang w:val="fr-FR"/>
              </w:rPr>
            </w:pPr>
            <w:r w:rsidRPr="00484D3F">
              <w:rPr>
                <w:sz w:val="24"/>
                <w:szCs w:val="24"/>
                <w:lang w:val="fr-FR"/>
              </w:rPr>
              <w:t xml:space="preserve">Le féminin des noms et des adjectifs ; </w:t>
            </w:r>
          </w:p>
          <w:p w14:paraId="0B84D79C" w14:textId="726C6F69" w:rsidR="00237E6D" w:rsidRPr="00484D3F" w:rsidRDefault="00237E6D" w:rsidP="00484D3F">
            <w:pPr>
              <w:pStyle w:val="Paragrafoelenco"/>
              <w:numPr>
                <w:ilvl w:val="0"/>
                <w:numId w:val="37"/>
              </w:numPr>
              <w:jc w:val="both"/>
              <w:rPr>
                <w:sz w:val="24"/>
                <w:szCs w:val="24"/>
                <w:lang w:val="fr-FR"/>
              </w:rPr>
            </w:pPr>
            <w:r w:rsidRPr="00484D3F">
              <w:rPr>
                <w:sz w:val="24"/>
                <w:szCs w:val="24"/>
                <w:lang w:val="fr-FR"/>
              </w:rPr>
              <w:t>Le pluriel (règle générale)</w:t>
            </w:r>
            <w:r w:rsidR="00484D3F">
              <w:rPr>
                <w:sz w:val="24"/>
                <w:szCs w:val="24"/>
                <w:lang w:val="fr-FR"/>
              </w:rPr>
              <w:t xml:space="preserve">. </w:t>
            </w:r>
          </w:p>
          <w:p w14:paraId="10F90284" w14:textId="538C70D2" w:rsidR="00237E6D" w:rsidRDefault="00237E6D" w:rsidP="00237E6D">
            <w:pPr>
              <w:jc w:val="both"/>
              <w:rPr>
                <w:b/>
                <w:bCs/>
                <w:sz w:val="24"/>
                <w:szCs w:val="24"/>
                <w:lang w:val="fr-FR"/>
              </w:rPr>
            </w:pPr>
            <w:r w:rsidRPr="007C56BF">
              <w:rPr>
                <w:b/>
                <w:bCs/>
                <w:sz w:val="24"/>
                <w:szCs w:val="24"/>
                <w:u w:val="single"/>
                <w:lang w:val="fr-FR"/>
              </w:rPr>
              <w:t>Abilità</w:t>
            </w:r>
            <w:r w:rsidRPr="007C56BF">
              <w:rPr>
                <w:b/>
                <w:bCs/>
                <w:sz w:val="24"/>
                <w:szCs w:val="24"/>
                <w:lang w:val="fr-FR"/>
              </w:rPr>
              <w:t xml:space="preserve"> : </w:t>
            </w:r>
          </w:p>
          <w:p w14:paraId="4DD11C47" w14:textId="67A2A9E0" w:rsidR="00484D3F" w:rsidRPr="00484D3F" w:rsidRDefault="00484D3F" w:rsidP="00484D3F">
            <w:pPr>
              <w:pStyle w:val="Paragrafoelenco"/>
              <w:numPr>
                <w:ilvl w:val="0"/>
                <w:numId w:val="37"/>
              </w:numPr>
              <w:jc w:val="both"/>
              <w:rPr>
                <w:b/>
                <w:bCs/>
                <w:sz w:val="24"/>
                <w:szCs w:val="24"/>
                <w:lang w:val="it-IT"/>
              </w:rPr>
            </w:pPr>
            <w:r w:rsidRPr="00484D3F">
              <w:rPr>
                <w:sz w:val="24"/>
                <w:szCs w:val="24"/>
                <w:lang w:val="it-IT"/>
              </w:rPr>
              <w:t xml:space="preserve">Saper costruire frasi semplici </w:t>
            </w:r>
            <w:r>
              <w:rPr>
                <w:sz w:val="24"/>
                <w:szCs w:val="24"/>
                <w:lang w:val="it-IT"/>
              </w:rPr>
              <w:t xml:space="preserve">su argomenti riferiti al proprio ambito professionale.  </w:t>
            </w:r>
          </w:p>
          <w:p w14:paraId="72D22C30" w14:textId="341638C3" w:rsidR="00237E6D" w:rsidRPr="00237E6D" w:rsidRDefault="00237E6D" w:rsidP="00237E6D">
            <w:pPr>
              <w:pStyle w:val="Paragrafoelenco"/>
              <w:numPr>
                <w:ilvl w:val="0"/>
                <w:numId w:val="37"/>
              </w:numPr>
              <w:jc w:val="both"/>
              <w:rPr>
                <w:sz w:val="24"/>
                <w:szCs w:val="24"/>
                <w:lang w:val="it-IT"/>
              </w:rPr>
            </w:pPr>
            <w:r w:rsidRPr="005C0D92">
              <w:rPr>
                <w:sz w:val="24"/>
                <w:szCs w:val="24"/>
                <w:lang w:val="it-IT"/>
              </w:rPr>
              <w:t>Adottare modalità comunicativo-relazionali idonee all’interno dell’ambito</w:t>
            </w:r>
            <w:r w:rsidR="00484D3F">
              <w:rPr>
                <w:sz w:val="24"/>
                <w:szCs w:val="24"/>
                <w:lang w:val="it-IT"/>
              </w:rPr>
              <w:t xml:space="preserve">. </w:t>
            </w:r>
          </w:p>
        </w:tc>
      </w:tr>
      <w:tr w:rsidR="004F6BB3" w:rsidRPr="00EF5A8A" w14:paraId="4132C51D" w14:textId="77777777" w:rsidTr="00ED2F6B">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67EB17C7" w14:textId="77777777" w:rsidR="004F6BB3" w:rsidRPr="00237E6D" w:rsidRDefault="004F6BB3" w:rsidP="004F6BB3">
            <w:pPr>
              <w:tabs>
                <w:tab w:val="left" w:pos="8080"/>
              </w:tabs>
              <w:ind w:left="83"/>
              <w:jc w:val="center"/>
              <w:rPr>
                <w:b/>
                <w:iCs/>
                <w:sz w:val="24"/>
                <w:szCs w:val="24"/>
                <w:lang w:val="it-IT"/>
              </w:rPr>
            </w:pPr>
          </w:p>
          <w:p w14:paraId="40FC2AF3" w14:textId="78465279" w:rsidR="004F6BB3" w:rsidRPr="00721C1A" w:rsidRDefault="004F6BB3" w:rsidP="004F6BB3">
            <w:pPr>
              <w:tabs>
                <w:tab w:val="left" w:pos="8080"/>
              </w:tabs>
              <w:ind w:left="83"/>
              <w:jc w:val="center"/>
              <w:rPr>
                <w:b/>
                <w:iCs/>
                <w:sz w:val="24"/>
                <w:szCs w:val="24"/>
                <w:lang w:val="fr-FR"/>
              </w:rPr>
            </w:pPr>
            <w:r w:rsidRPr="00721C1A">
              <w:rPr>
                <w:b/>
                <w:iCs/>
                <w:sz w:val="24"/>
                <w:szCs w:val="24"/>
                <w:lang w:val="fr-FR"/>
              </w:rPr>
              <w:t>ARGOMENTO</w:t>
            </w:r>
          </w:p>
          <w:p w14:paraId="3CD6D8D4" w14:textId="77777777" w:rsidR="005C0D92" w:rsidRPr="00721C1A" w:rsidRDefault="005C0D92" w:rsidP="004F6BB3">
            <w:pPr>
              <w:tabs>
                <w:tab w:val="left" w:pos="8080"/>
              </w:tabs>
              <w:ind w:left="83"/>
              <w:jc w:val="center"/>
              <w:rPr>
                <w:b/>
                <w:iCs/>
                <w:sz w:val="24"/>
                <w:szCs w:val="24"/>
                <w:lang w:val="fr-FR"/>
              </w:rPr>
            </w:pPr>
          </w:p>
          <w:p w14:paraId="25087735" w14:textId="60ADBC46" w:rsidR="004F6BB3" w:rsidRPr="005C0D92" w:rsidRDefault="005C0D92" w:rsidP="004F6BB3">
            <w:pPr>
              <w:tabs>
                <w:tab w:val="left" w:pos="8080"/>
              </w:tabs>
              <w:ind w:left="83"/>
              <w:jc w:val="center"/>
              <w:rPr>
                <w:b/>
                <w:iCs/>
                <w:sz w:val="24"/>
                <w:szCs w:val="24"/>
                <w:lang w:val="fr-FR"/>
              </w:rPr>
            </w:pPr>
            <w:r w:rsidRPr="005C0D92">
              <w:rPr>
                <w:b/>
                <w:iCs/>
                <w:sz w:val="24"/>
                <w:szCs w:val="24"/>
                <w:lang w:val="fr-FR"/>
              </w:rPr>
              <w:t>LE BIEN-ÊTRE DE LA PERSONNE ÂGÉE</w:t>
            </w:r>
          </w:p>
          <w:p w14:paraId="544BF37F" w14:textId="2BF23F53" w:rsidR="004F6BB3" w:rsidRPr="005C0D92" w:rsidRDefault="004F6BB3" w:rsidP="004F6BB3">
            <w:pPr>
              <w:tabs>
                <w:tab w:val="left" w:pos="8080"/>
              </w:tabs>
              <w:ind w:left="83"/>
              <w:jc w:val="center"/>
              <w:rPr>
                <w:b/>
                <w:iCs/>
                <w:sz w:val="24"/>
                <w:szCs w:val="24"/>
                <w:lang w:val="fr-FR"/>
              </w:rPr>
            </w:pP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222FB030" w14:textId="77777777" w:rsidR="004F6BB3" w:rsidRPr="005C0D92" w:rsidRDefault="004F6BB3" w:rsidP="004F6BB3">
            <w:pPr>
              <w:jc w:val="both"/>
              <w:rPr>
                <w:b/>
                <w:iCs/>
                <w:sz w:val="24"/>
                <w:szCs w:val="24"/>
                <w:lang w:val="fr-FR"/>
              </w:rPr>
            </w:pPr>
            <w:r w:rsidRPr="005C0D92">
              <w:rPr>
                <w:b/>
                <w:iCs/>
                <w:sz w:val="24"/>
                <w:szCs w:val="24"/>
                <w:lang w:val="fr-FR"/>
              </w:rPr>
              <w:t xml:space="preserve">              </w:t>
            </w:r>
          </w:p>
          <w:p w14:paraId="1A86F1D7" w14:textId="77777777" w:rsidR="004F6BB3" w:rsidRPr="007C56BF" w:rsidRDefault="004F6BB3" w:rsidP="004F6BB3">
            <w:pPr>
              <w:jc w:val="both"/>
              <w:rPr>
                <w:b/>
                <w:iCs/>
                <w:sz w:val="24"/>
                <w:szCs w:val="24"/>
                <w:lang w:val="fr-FR"/>
              </w:rPr>
            </w:pPr>
            <w:r w:rsidRPr="007C56BF">
              <w:rPr>
                <w:b/>
                <w:iCs/>
                <w:sz w:val="24"/>
                <w:szCs w:val="24"/>
                <w:lang w:val="fr-FR"/>
              </w:rPr>
              <w:t xml:space="preserve">Conoscenze :  </w:t>
            </w:r>
          </w:p>
          <w:p w14:paraId="37FA92F6" w14:textId="2EB468B2" w:rsidR="005C0D92" w:rsidRPr="005C0D92" w:rsidRDefault="005C0D92" w:rsidP="003F0E97">
            <w:pPr>
              <w:pStyle w:val="Paragrafoelenco"/>
              <w:numPr>
                <w:ilvl w:val="0"/>
                <w:numId w:val="37"/>
              </w:numPr>
              <w:jc w:val="both"/>
              <w:rPr>
                <w:bCs/>
                <w:iCs/>
                <w:sz w:val="24"/>
                <w:szCs w:val="24"/>
                <w:lang w:val="fr-FR"/>
              </w:rPr>
            </w:pPr>
            <w:r w:rsidRPr="005C0D92">
              <w:rPr>
                <w:bCs/>
                <w:iCs/>
                <w:sz w:val="24"/>
                <w:szCs w:val="24"/>
                <w:lang w:val="fr-FR"/>
              </w:rPr>
              <w:t>La personne âgée</w:t>
            </w:r>
            <w:r w:rsidR="003F0E97">
              <w:rPr>
                <w:bCs/>
                <w:iCs/>
                <w:sz w:val="24"/>
                <w:szCs w:val="24"/>
                <w:lang w:val="fr-FR"/>
              </w:rPr>
              <w:t xml:space="preserve">, sénescence et sénilité </w:t>
            </w:r>
            <w:r>
              <w:rPr>
                <w:bCs/>
                <w:iCs/>
                <w:sz w:val="24"/>
                <w:szCs w:val="24"/>
                <w:lang w:val="fr-FR"/>
              </w:rPr>
              <w:t>(pag.</w:t>
            </w:r>
            <w:r w:rsidR="0060512B">
              <w:rPr>
                <w:bCs/>
                <w:iCs/>
                <w:sz w:val="24"/>
                <w:szCs w:val="24"/>
                <w:lang w:val="fr-FR"/>
              </w:rPr>
              <w:t>180) :</w:t>
            </w:r>
          </w:p>
          <w:p w14:paraId="5D808A15" w14:textId="2CBA4D8B" w:rsidR="003F0E97" w:rsidRDefault="005C0D92" w:rsidP="003F0E97">
            <w:pPr>
              <w:pStyle w:val="Paragrafoelenco"/>
              <w:numPr>
                <w:ilvl w:val="0"/>
                <w:numId w:val="37"/>
              </w:numPr>
              <w:jc w:val="both"/>
              <w:rPr>
                <w:bCs/>
                <w:iCs/>
                <w:sz w:val="24"/>
                <w:szCs w:val="24"/>
                <w:lang w:val="fr-FR"/>
              </w:rPr>
            </w:pPr>
            <w:r w:rsidRPr="005C0D92">
              <w:rPr>
                <w:bCs/>
                <w:iCs/>
                <w:sz w:val="24"/>
                <w:szCs w:val="24"/>
                <w:lang w:val="fr-FR"/>
              </w:rPr>
              <w:t>Les problèmes les plus sérieux du vieillissement</w:t>
            </w:r>
            <w:r w:rsidR="003F0E97">
              <w:rPr>
                <w:bCs/>
                <w:iCs/>
                <w:sz w:val="24"/>
                <w:szCs w:val="24"/>
                <w:lang w:val="fr-FR"/>
              </w:rPr>
              <w:t xml:space="preserve"> (pag. 215-216) :</w:t>
            </w:r>
          </w:p>
          <w:p w14:paraId="3BBCC220" w14:textId="77777777" w:rsidR="003F0E97" w:rsidRDefault="003F0E97" w:rsidP="003F0E97">
            <w:pPr>
              <w:pStyle w:val="Paragrafoelenco"/>
              <w:numPr>
                <w:ilvl w:val="3"/>
                <w:numId w:val="46"/>
              </w:numPr>
              <w:jc w:val="both"/>
              <w:rPr>
                <w:bCs/>
                <w:iCs/>
                <w:sz w:val="24"/>
                <w:szCs w:val="24"/>
                <w:lang w:val="fr-FR"/>
              </w:rPr>
            </w:pPr>
            <w:r w:rsidRPr="003F0E97">
              <w:rPr>
                <w:bCs/>
                <w:iCs/>
                <w:sz w:val="24"/>
                <w:szCs w:val="24"/>
                <w:lang w:val="fr-FR"/>
              </w:rPr>
              <w:t xml:space="preserve">Alzheimer </w:t>
            </w:r>
          </w:p>
          <w:p w14:paraId="06AA2162" w14:textId="1A6F626A" w:rsidR="003F0E97" w:rsidRPr="003F0E97" w:rsidRDefault="003F0E97" w:rsidP="003F0E97">
            <w:pPr>
              <w:pStyle w:val="Paragrafoelenco"/>
              <w:numPr>
                <w:ilvl w:val="3"/>
                <w:numId w:val="46"/>
              </w:numPr>
              <w:jc w:val="both"/>
              <w:rPr>
                <w:bCs/>
                <w:iCs/>
                <w:sz w:val="24"/>
                <w:szCs w:val="24"/>
                <w:lang w:val="fr-FR"/>
              </w:rPr>
            </w:pPr>
            <w:r w:rsidRPr="003F0E97">
              <w:rPr>
                <w:bCs/>
                <w:iCs/>
                <w:sz w:val="24"/>
                <w:szCs w:val="24"/>
                <w:lang w:val="fr-FR"/>
              </w:rPr>
              <w:t>Parkinson</w:t>
            </w:r>
            <w:r w:rsidR="005E39CB">
              <w:rPr>
                <w:bCs/>
                <w:iCs/>
                <w:sz w:val="24"/>
                <w:szCs w:val="24"/>
                <w:lang w:val="fr-FR"/>
              </w:rPr>
              <w:t xml:space="preserve">. </w:t>
            </w:r>
          </w:p>
          <w:p w14:paraId="0BFAB58B" w14:textId="77777777" w:rsidR="00F71767" w:rsidRPr="007C56BF" w:rsidRDefault="00F71767" w:rsidP="00A463F6">
            <w:pPr>
              <w:pStyle w:val="Paragrafoelenco"/>
              <w:jc w:val="both"/>
              <w:rPr>
                <w:bCs/>
                <w:iCs/>
                <w:sz w:val="24"/>
                <w:szCs w:val="24"/>
                <w:lang w:val="fr-FR"/>
              </w:rPr>
            </w:pPr>
          </w:p>
          <w:p w14:paraId="08D7042C" w14:textId="195CF8AB" w:rsidR="00A463F6" w:rsidRDefault="004F6BB3" w:rsidP="00A463F6">
            <w:pPr>
              <w:jc w:val="both"/>
              <w:rPr>
                <w:b/>
                <w:iCs/>
                <w:sz w:val="24"/>
                <w:szCs w:val="24"/>
                <w:lang w:val="fr-FR"/>
              </w:rPr>
            </w:pPr>
            <w:r w:rsidRPr="007C56BF">
              <w:rPr>
                <w:b/>
                <w:iCs/>
                <w:sz w:val="24"/>
                <w:szCs w:val="24"/>
                <w:lang w:val="fr-FR"/>
              </w:rPr>
              <w:t xml:space="preserve">Abilità : </w:t>
            </w:r>
          </w:p>
          <w:p w14:paraId="41F38AA7" w14:textId="77777777" w:rsidR="005C0D92" w:rsidRPr="001E16DE" w:rsidRDefault="005C0D92" w:rsidP="003F0E97">
            <w:pPr>
              <w:pStyle w:val="Paragrafoelenco"/>
              <w:numPr>
                <w:ilvl w:val="0"/>
                <w:numId w:val="37"/>
              </w:numPr>
              <w:jc w:val="both"/>
              <w:rPr>
                <w:sz w:val="24"/>
                <w:szCs w:val="24"/>
                <w:lang w:val="it-IT"/>
              </w:rPr>
            </w:pPr>
            <w:r w:rsidRPr="001E16DE">
              <w:rPr>
                <w:sz w:val="24"/>
                <w:szCs w:val="24"/>
                <w:lang w:val="it-IT"/>
              </w:rPr>
              <w:t>Scegliere appropriate strategie di comprensione di testi complessi scritti, orali e multimediali</w:t>
            </w:r>
            <w:r>
              <w:rPr>
                <w:sz w:val="24"/>
                <w:szCs w:val="24"/>
                <w:lang w:val="it-IT"/>
              </w:rPr>
              <w:t>;</w:t>
            </w:r>
          </w:p>
          <w:p w14:paraId="371B0761" w14:textId="0566D26D" w:rsidR="005C0D92" w:rsidRPr="001E16DE" w:rsidRDefault="005C0D92" w:rsidP="003F0E97">
            <w:pPr>
              <w:pStyle w:val="Paragrafoelenco"/>
              <w:numPr>
                <w:ilvl w:val="0"/>
                <w:numId w:val="37"/>
              </w:numPr>
              <w:jc w:val="both"/>
              <w:rPr>
                <w:sz w:val="24"/>
                <w:szCs w:val="24"/>
                <w:lang w:val="it-IT"/>
              </w:rPr>
            </w:pPr>
            <w:r w:rsidRPr="001E16DE">
              <w:rPr>
                <w:sz w:val="24"/>
                <w:szCs w:val="24"/>
                <w:lang w:val="it-IT"/>
              </w:rPr>
              <w:t>Riconoscere le principali tipologie testuali, compresa quella tecnico-professionale</w:t>
            </w:r>
            <w:r w:rsidR="001A76D0">
              <w:rPr>
                <w:sz w:val="24"/>
                <w:szCs w:val="24"/>
                <w:lang w:val="it-IT"/>
              </w:rPr>
              <w:t>;</w:t>
            </w:r>
          </w:p>
          <w:p w14:paraId="22F6DE7F" w14:textId="77777777" w:rsidR="005C0D92" w:rsidRPr="001E16DE" w:rsidRDefault="005C0D92" w:rsidP="003F0E97">
            <w:pPr>
              <w:pStyle w:val="Paragrafoelenco"/>
              <w:numPr>
                <w:ilvl w:val="0"/>
                <w:numId w:val="37"/>
              </w:numPr>
              <w:jc w:val="both"/>
              <w:rPr>
                <w:sz w:val="24"/>
                <w:szCs w:val="24"/>
                <w:lang w:val="it-IT"/>
              </w:rPr>
            </w:pPr>
            <w:r w:rsidRPr="001E16DE">
              <w:rPr>
                <w:sz w:val="24"/>
                <w:szCs w:val="24"/>
                <w:lang w:val="it-IT"/>
              </w:rPr>
              <w:t>Comprendere in modo globale e analitico testi continui e non continui relativi al proprio settore di indirizzo</w:t>
            </w:r>
            <w:r>
              <w:rPr>
                <w:sz w:val="24"/>
                <w:szCs w:val="24"/>
                <w:lang w:val="it-IT"/>
              </w:rPr>
              <w:t>;</w:t>
            </w:r>
          </w:p>
          <w:p w14:paraId="73C261D6" w14:textId="77777777" w:rsidR="005C0D92" w:rsidRPr="001E16DE" w:rsidRDefault="005C0D92" w:rsidP="003F0E97">
            <w:pPr>
              <w:pStyle w:val="Paragrafoelenco"/>
              <w:numPr>
                <w:ilvl w:val="0"/>
                <w:numId w:val="37"/>
              </w:numPr>
              <w:jc w:val="both"/>
              <w:rPr>
                <w:sz w:val="24"/>
                <w:szCs w:val="24"/>
                <w:lang w:val="it-IT"/>
              </w:rPr>
            </w:pPr>
            <w:r w:rsidRPr="001E16DE">
              <w:rPr>
                <w:sz w:val="24"/>
                <w:szCs w:val="24"/>
                <w:lang w:val="it-IT"/>
              </w:rPr>
              <w:t>Trasporre in lingua italiana testi scritti relativi al proprio indirizzo</w:t>
            </w:r>
            <w:r>
              <w:rPr>
                <w:sz w:val="24"/>
                <w:szCs w:val="24"/>
                <w:lang w:val="it-IT"/>
              </w:rPr>
              <w:t>;</w:t>
            </w:r>
          </w:p>
          <w:p w14:paraId="03303553" w14:textId="77777777" w:rsidR="005C0D92" w:rsidRDefault="005C0D92" w:rsidP="003F0E97">
            <w:pPr>
              <w:pStyle w:val="Paragrafoelenco"/>
              <w:numPr>
                <w:ilvl w:val="0"/>
                <w:numId w:val="37"/>
              </w:numPr>
              <w:jc w:val="both"/>
              <w:rPr>
                <w:sz w:val="24"/>
                <w:szCs w:val="24"/>
                <w:lang w:val="it-IT"/>
              </w:rPr>
            </w:pPr>
            <w:r w:rsidRPr="001E16DE">
              <w:rPr>
                <w:sz w:val="24"/>
                <w:szCs w:val="24"/>
                <w:lang w:val="it-IT"/>
              </w:rPr>
              <w:t>Trasporre argomenti relativi al proprio indirizzo in brevi testi nella lingua straniera</w:t>
            </w:r>
            <w:r>
              <w:rPr>
                <w:sz w:val="24"/>
                <w:szCs w:val="24"/>
                <w:lang w:val="it-IT"/>
              </w:rPr>
              <w:t>;</w:t>
            </w:r>
          </w:p>
          <w:p w14:paraId="6B7A57E3" w14:textId="2F544F07" w:rsidR="005C0D92" w:rsidRDefault="005C0D92" w:rsidP="003F0E97">
            <w:pPr>
              <w:pStyle w:val="Paragrafoelenco"/>
              <w:numPr>
                <w:ilvl w:val="0"/>
                <w:numId w:val="37"/>
              </w:numPr>
              <w:jc w:val="both"/>
              <w:rPr>
                <w:sz w:val="24"/>
                <w:szCs w:val="24"/>
                <w:lang w:val="it-IT"/>
              </w:rPr>
            </w:pPr>
            <w:r w:rsidRPr="005C0D92">
              <w:rPr>
                <w:sz w:val="24"/>
                <w:szCs w:val="24"/>
                <w:lang w:val="it-IT"/>
              </w:rPr>
              <w:t xml:space="preserve">Adottare modalità comunicativo-relazionali idonee all’interno dell’ambito </w:t>
            </w:r>
            <w:r>
              <w:rPr>
                <w:sz w:val="24"/>
                <w:szCs w:val="24"/>
                <w:lang w:val="it-IT"/>
              </w:rPr>
              <w:t xml:space="preserve">degli anziani.  </w:t>
            </w:r>
          </w:p>
          <w:p w14:paraId="00C92F93" w14:textId="4F8A9C26" w:rsidR="00AC5813" w:rsidRPr="005C0D92" w:rsidRDefault="00AC5813" w:rsidP="005C0D92">
            <w:pPr>
              <w:jc w:val="both"/>
              <w:rPr>
                <w:b/>
                <w:iCs/>
                <w:sz w:val="24"/>
                <w:szCs w:val="24"/>
                <w:lang w:val="it-IT"/>
              </w:rPr>
            </w:pPr>
          </w:p>
        </w:tc>
      </w:tr>
      <w:tr w:rsidR="002657B8" w:rsidRPr="00EF5A8A" w14:paraId="350D03AB" w14:textId="77777777" w:rsidTr="00ED2F6B">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43EE0ABB" w14:textId="77777777" w:rsidR="002657B8" w:rsidRPr="00721C1A" w:rsidRDefault="002657B8" w:rsidP="002657B8">
            <w:pPr>
              <w:tabs>
                <w:tab w:val="left" w:pos="8080"/>
              </w:tabs>
              <w:ind w:left="83"/>
              <w:jc w:val="center"/>
              <w:rPr>
                <w:b/>
                <w:iCs/>
                <w:sz w:val="24"/>
                <w:szCs w:val="24"/>
                <w:lang w:val="it-IT"/>
              </w:rPr>
            </w:pPr>
          </w:p>
          <w:p w14:paraId="1E1E7F9A" w14:textId="77777777" w:rsidR="002657B8" w:rsidRPr="008C28C5" w:rsidRDefault="002657B8" w:rsidP="002657B8">
            <w:pPr>
              <w:tabs>
                <w:tab w:val="left" w:pos="8080"/>
              </w:tabs>
              <w:ind w:left="83"/>
              <w:jc w:val="center"/>
              <w:rPr>
                <w:b/>
                <w:iCs/>
                <w:sz w:val="24"/>
                <w:szCs w:val="24"/>
                <w:lang w:val="fr-FR"/>
              </w:rPr>
            </w:pPr>
            <w:r w:rsidRPr="008C28C5">
              <w:rPr>
                <w:b/>
                <w:iCs/>
                <w:sz w:val="24"/>
                <w:szCs w:val="24"/>
                <w:lang w:val="fr-FR"/>
              </w:rPr>
              <w:t>ARGOMENTO</w:t>
            </w:r>
          </w:p>
          <w:p w14:paraId="1311FE5B" w14:textId="77777777" w:rsidR="002657B8" w:rsidRPr="008C28C5" w:rsidRDefault="002657B8" w:rsidP="002657B8">
            <w:pPr>
              <w:tabs>
                <w:tab w:val="left" w:pos="8080"/>
              </w:tabs>
              <w:ind w:left="83"/>
              <w:jc w:val="center"/>
              <w:rPr>
                <w:b/>
                <w:iCs/>
                <w:sz w:val="24"/>
                <w:szCs w:val="24"/>
                <w:lang w:val="fr-FR"/>
              </w:rPr>
            </w:pPr>
          </w:p>
          <w:p w14:paraId="1BBD6E35" w14:textId="77777777" w:rsidR="001A76D0" w:rsidRPr="005C0D92" w:rsidRDefault="001A76D0" w:rsidP="001A76D0">
            <w:pPr>
              <w:tabs>
                <w:tab w:val="left" w:pos="8080"/>
              </w:tabs>
              <w:ind w:left="83"/>
              <w:jc w:val="center"/>
              <w:rPr>
                <w:b/>
                <w:iCs/>
                <w:sz w:val="24"/>
                <w:szCs w:val="24"/>
                <w:lang w:val="fr-FR"/>
              </w:rPr>
            </w:pPr>
            <w:r w:rsidRPr="005C0D92">
              <w:rPr>
                <w:b/>
                <w:kern w:val="2"/>
                <w:sz w:val="24"/>
                <w:szCs w:val="24"/>
                <w:lang w:val="fr-FR"/>
              </w:rPr>
              <w:t>LE BIEN-ÊTRE ET LES NOUVELLES FRAGILITÉS</w:t>
            </w:r>
          </w:p>
          <w:p w14:paraId="0B984981" w14:textId="30F01BDC" w:rsidR="00B523C5" w:rsidRPr="007C56BF" w:rsidRDefault="00B523C5" w:rsidP="00A463F6">
            <w:pPr>
              <w:tabs>
                <w:tab w:val="left" w:pos="8080"/>
              </w:tabs>
              <w:ind w:left="83"/>
              <w:jc w:val="center"/>
              <w:rPr>
                <w:b/>
                <w:iCs/>
                <w:sz w:val="24"/>
                <w:szCs w:val="24"/>
                <w:lang w:val="fr-FR"/>
              </w:rPr>
            </w:pP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28C2D01B" w14:textId="77777777" w:rsidR="002657B8" w:rsidRPr="007C56BF" w:rsidRDefault="002657B8" w:rsidP="002657B8">
            <w:pPr>
              <w:jc w:val="both"/>
              <w:rPr>
                <w:b/>
                <w:iCs/>
                <w:sz w:val="24"/>
                <w:szCs w:val="24"/>
                <w:lang w:val="fr-FR"/>
              </w:rPr>
            </w:pPr>
          </w:p>
          <w:p w14:paraId="1CD28866" w14:textId="55994ED0" w:rsidR="001A76D0" w:rsidRPr="007C56BF" w:rsidRDefault="001A76D0" w:rsidP="001A76D0">
            <w:pPr>
              <w:jc w:val="both"/>
              <w:rPr>
                <w:b/>
                <w:iCs/>
                <w:sz w:val="24"/>
                <w:szCs w:val="24"/>
                <w:lang w:val="fr-FR"/>
              </w:rPr>
            </w:pPr>
            <w:r w:rsidRPr="007C56BF">
              <w:rPr>
                <w:b/>
                <w:iCs/>
                <w:sz w:val="24"/>
                <w:szCs w:val="24"/>
                <w:lang w:val="fr-FR"/>
              </w:rPr>
              <w:t xml:space="preserve">Conoscenze :  </w:t>
            </w:r>
          </w:p>
          <w:p w14:paraId="27483A76" w14:textId="0E0E58D9" w:rsidR="001A76D0" w:rsidRDefault="001A76D0" w:rsidP="00721C1A">
            <w:pPr>
              <w:pStyle w:val="Paragrafoelenco"/>
              <w:numPr>
                <w:ilvl w:val="0"/>
                <w:numId w:val="37"/>
              </w:numPr>
              <w:jc w:val="both"/>
              <w:rPr>
                <w:bCs/>
                <w:iCs/>
                <w:sz w:val="24"/>
                <w:szCs w:val="24"/>
                <w:lang w:val="fr-FR"/>
              </w:rPr>
            </w:pPr>
            <w:r w:rsidRPr="005C0D92">
              <w:rPr>
                <w:bCs/>
                <w:iCs/>
                <w:sz w:val="24"/>
                <w:szCs w:val="24"/>
                <w:lang w:val="fr-FR"/>
              </w:rPr>
              <w:t>Les conduites inconscientes</w:t>
            </w:r>
            <w:r>
              <w:rPr>
                <w:bCs/>
                <w:iCs/>
                <w:sz w:val="24"/>
                <w:szCs w:val="24"/>
                <w:lang w:val="fr-FR"/>
              </w:rPr>
              <w:t> </w:t>
            </w:r>
            <w:r w:rsidR="00721C1A">
              <w:rPr>
                <w:bCs/>
                <w:iCs/>
                <w:sz w:val="24"/>
                <w:szCs w:val="24"/>
                <w:lang w:val="fr-FR"/>
              </w:rPr>
              <w:t xml:space="preserve">(pag. 131) : </w:t>
            </w:r>
          </w:p>
          <w:p w14:paraId="18F797F0" w14:textId="76E23B40" w:rsidR="001A76D0" w:rsidRDefault="00721C1A" w:rsidP="001A76D0">
            <w:pPr>
              <w:pStyle w:val="Paragrafoelenco"/>
              <w:numPr>
                <w:ilvl w:val="2"/>
                <w:numId w:val="44"/>
              </w:numPr>
              <w:jc w:val="both"/>
              <w:rPr>
                <w:bCs/>
                <w:iCs/>
                <w:sz w:val="24"/>
                <w:szCs w:val="24"/>
                <w:lang w:val="fr-FR"/>
              </w:rPr>
            </w:pPr>
            <w:r>
              <w:rPr>
                <w:bCs/>
                <w:iCs/>
                <w:sz w:val="24"/>
                <w:szCs w:val="24"/>
                <w:lang w:val="fr-FR"/>
              </w:rPr>
              <w:t xml:space="preserve">L’alcool (pag. 132 + 134) ; </w:t>
            </w:r>
            <w:r w:rsidR="001A76D0">
              <w:rPr>
                <w:bCs/>
                <w:iCs/>
                <w:sz w:val="24"/>
                <w:szCs w:val="24"/>
                <w:lang w:val="fr-FR"/>
              </w:rPr>
              <w:t xml:space="preserve">  </w:t>
            </w:r>
          </w:p>
          <w:p w14:paraId="6D8C8835" w14:textId="3C7636F7" w:rsidR="001A76D0" w:rsidRDefault="00721C1A" w:rsidP="001A76D0">
            <w:pPr>
              <w:pStyle w:val="Paragrafoelenco"/>
              <w:numPr>
                <w:ilvl w:val="2"/>
                <w:numId w:val="44"/>
              </w:numPr>
              <w:jc w:val="both"/>
              <w:rPr>
                <w:bCs/>
                <w:iCs/>
                <w:sz w:val="24"/>
                <w:szCs w:val="24"/>
                <w:lang w:val="fr-FR"/>
              </w:rPr>
            </w:pPr>
            <w:r>
              <w:rPr>
                <w:bCs/>
                <w:iCs/>
                <w:sz w:val="24"/>
                <w:szCs w:val="24"/>
                <w:lang w:val="fr-FR"/>
              </w:rPr>
              <w:t xml:space="preserve">La drogue (pag. 135-136) ; </w:t>
            </w:r>
          </w:p>
          <w:p w14:paraId="43525808" w14:textId="7D768EF9" w:rsidR="001A76D0" w:rsidRDefault="00721C1A" w:rsidP="001A76D0">
            <w:pPr>
              <w:pStyle w:val="Paragrafoelenco"/>
              <w:numPr>
                <w:ilvl w:val="2"/>
                <w:numId w:val="44"/>
              </w:numPr>
              <w:jc w:val="both"/>
              <w:rPr>
                <w:bCs/>
                <w:iCs/>
                <w:sz w:val="24"/>
                <w:szCs w:val="24"/>
                <w:lang w:val="fr-FR"/>
              </w:rPr>
            </w:pPr>
            <w:r>
              <w:rPr>
                <w:bCs/>
                <w:iCs/>
                <w:sz w:val="24"/>
                <w:szCs w:val="24"/>
                <w:lang w:val="fr-FR"/>
              </w:rPr>
              <w:t>Le tabac (pag. 137-138) ;</w:t>
            </w:r>
          </w:p>
          <w:p w14:paraId="6A37F975" w14:textId="0873F1FE" w:rsidR="00721C1A" w:rsidRPr="00721C1A" w:rsidRDefault="00721C1A" w:rsidP="00721C1A">
            <w:pPr>
              <w:pStyle w:val="Paragrafoelenco"/>
              <w:numPr>
                <w:ilvl w:val="0"/>
                <w:numId w:val="37"/>
              </w:numPr>
              <w:jc w:val="both"/>
              <w:rPr>
                <w:bCs/>
                <w:iCs/>
                <w:sz w:val="24"/>
                <w:szCs w:val="24"/>
                <w:lang w:val="fr-FR"/>
              </w:rPr>
            </w:pPr>
            <w:r>
              <w:rPr>
                <w:bCs/>
                <w:iCs/>
                <w:sz w:val="24"/>
                <w:szCs w:val="24"/>
                <w:lang w:val="fr-FR"/>
              </w:rPr>
              <w:t xml:space="preserve">Le mode d’action des substances psychoactives (pag. 141). </w:t>
            </w:r>
          </w:p>
          <w:p w14:paraId="6E2D1891" w14:textId="7B02BEE0" w:rsidR="002657B8" w:rsidRPr="007C56BF" w:rsidRDefault="002657B8" w:rsidP="00A463F6">
            <w:pPr>
              <w:jc w:val="both"/>
              <w:rPr>
                <w:b/>
                <w:iCs/>
                <w:sz w:val="24"/>
                <w:szCs w:val="24"/>
                <w:lang w:val="fr-FR"/>
              </w:rPr>
            </w:pPr>
          </w:p>
          <w:p w14:paraId="4FFE50B6" w14:textId="77777777" w:rsidR="002657B8" w:rsidRPr="00721C1A" w:rsidRDefault="002657B8" w:rsidP="002657B8">
            <w:pPr>
              <w:jc w:val="both"/>
              <w:rPr>
                <w:b/>
                <w:iCs/>
                <w:sz w:val="24"/>
                <w:szCs w:val="24"/>
                <w:lang w:val="fr-FR"/>
              </w:rPr>
            </w:pPr>
          </w:p>
          <w:p w14:paraId="1DEF51D2" w14:textId="075578E1" w:rsidR="002657B8" w:rsidRDefault="002657B8" w:rsidP="00A463F6">
            <w:pPr>
              <w:jc w:val="both"/>
              <w:rPr>
                <w:b/>
                <w:iCs/>
                <w:sz w:val="24"/>
                <w:szCs w:val="24"/>
                <w:lang w:val="fr-FR"/>
              </w:rPr>
            </w:pPr>
            <w:proofErr w:type="gramStart"/>
            <w:r w:rsidRPr="007C56BF">
              <w:rPr>
                <w:b/>
                <w:iCs/>
                <w:sz w:val="24"/>
                <w:szCs w:val="24"/>
                <w:lang w:val="fr-FR"/>
              </w:rPr>
              <w:t>Abilità:</w:t>
            </w:r>
            <w:proofErr w:type="gramEnd"/>
            <w:r w:rsidRPr="007C56BF">
              <w:rPr>
                <w:b/>
                <w:iCs/>
                <w:sz w:val="24"/>
                <w:szCs w:val="24"/>
                <w:lang w:val="fr-FR"/>
              </w:rPr>
              <w:t xml:space="preserve"> </w:t>
            </w:r>
          </w:p>
          <w:p w14:paraId="411FD6D1" w14:textId="77777777" w:rsidR="005C0D92" w:rsidRPr="001E16DE" w:rsidRDefault="005C0D92" w:rsidP="005C0D92">
            <w:pPr>
              <w:pStyle w:val="Paragrafoelenco"/>
              <w:numPr>
                <w:ilvl w:val="0"/>
                <w:numId w:val="37"/>
              </w:numPr>
              <w:jc w:val="both"/>
              <w:rPr>
                <w:sz w:val="24"/>
                <w:szCs w:val="24"/>
                <w:lang w:val="it-IT"/>
              </w:rPr>
            </w:pPr>
            <w:r w:rsidRPr="001E16DE">
              <w:rPr>
                <w:sz w:val="24"/>
                <w:szCs w:val="24"/>
                <w:lang w:val="it-IT"/>
              </w:rPr>
              <w:t>Scegliere appropriate strategie di comprensione di testi complessi scritti, orali e multimediali</w:t>
            </w:r>
            <w:r>
              <w:rPr>
                <w:sz w:val="24"/>
                <w:szCs w:val="24"/>
                <w:lang w:val="it-IT"/>
              </w:rPr>
              <w:t>;</w:t>
            </w:r>
          </w:p>
          <w:p w14:paraId="7D80F9CC" w14:textId="2EA2C977" w:rsidR="005C0D92" w:rsidRPr="001E16DE" w:rsidRDefault="005C0D92" w:rsidP="005C0D92">
            <w:pPr>
              <w:pStyle w:val="Paragrafoelenco"/>
              <w:numPr>
                <w:ilvl w:val="0"/>
                <w:numId w:val="37"/>
              </w:numPr>
              <w:jc w:val="both"/>
              <w:rPr>
                <w:sz w:val="24"/>
                <w:szCs w:val="24"/>
                <w:lang w:val="it-IT"/>
              </w:rPr>
            </w:pPr>
            <w:r w:rsidRPr="001E16DE">
              <w:rPr>
                <w:sz w:val="24"/>
                <w:szCs w:val="24"/>
                <w:lang w:val="it-IT"/>
              </w:rPr>
              <w:t>Riconoscere le principali tipologie testuali, compresa quella tecnico-professionale</w:t>
            </w:r>
            <w:r w:rsidR="001A76D0">
              <w:rPr>
                <w:sz w:val="24"/>
                <w:szCs w:val="24"/>
                <w:lang w:val="it-IT"/>
              </w:rPr>
              <w:t>;</w:t>
            </w:r>
          </w:p>
          <w:p w14:paraId="57FBFA33" w14:textId="77777777" w:rsidR="005C0D92" w:rsidRPr="001E16DE" w:rsidRDefault="005C0D92" w:rsidP="005C0D92">
            <w:pPr>
              <w:pStyle w:val="Paragrafoelenco"/>
              <w:numPr>
                <w:ilvl w:val="0"/>
                <w:numId w:val="37"/>
              </w:numPr>
              <w:jc w:val="both"/>
              <w:rPr>
                <w:sz w:val="24"/>
                <w:szCs w:val="24"/>
                <w:lang w:val="it-IT"/>
              </w:rPr>
            </w:pPr>
            <w:r w:rsidRPr="001E16DE">
              <w:rPr>
                <w:sz w:val="24"/>
                <w:szCs w:val="24"/>
                <w:lang w:val="it-IT"/>
              </w:rPr>
              <w:t>Comprendere in modo globale e analitico testi continui e non continui relativi al proprio settore di indirizzo</w:t>
            </w:r>
            <w:r>
              <w:rPr>
                <w:sz w:val="24"/>
                <w:szCs w:val="24"/>
                <w:lang w:val="it-IT"/>
              </w:rPr>
              <w:t>;</w:t>
            </w:r>
          </w:p>
          <w:p w14:paraId="78BA505D" w14:textId="77777777" w:rsidR="005C0D92" w:rsidRPr="001E16DE" w:rsidRDefault="005C0D92" w:rsidP="005C0D92">
            <w:pPr>
              <w:pStyle w:val="Paragrafoelenco"/>
              <w:numPr>
                <w:ilvl w:val="0"/>
                <w:numId w:val="37"/>
              </w:numPr>
              <w:jc w:val="both"/>
              <w:rPr>
                <w:sz w:val="24"/>
                <w:szCs w:val="24"/>
                <w:lang w:val="it-IT"/>
              </w:rPr>
            </w:pPr>
            <w:r w:rsidRPr="001E16DE">
              <w:rPr>
                <w:sz w:val="24"/>
                <w:szCs w:val="24"/>
                <w:lang w:val="it-IT"/>
              </w:rPr>
              <w:t>Trasporre in lingua italiana testi scritti relativi al proprio indirizzo</w:t>
            </w:r>
            <w:r>
              <w:rPr>
                <w:sz w:val="24"/>
                <w:szCs w:val="24"/>
                <w:lang w:val="it-IT"/>
              </w:rPr>
              <w:t>;</w:t>
            </w:r>
          </w:p>
          <w:p w14:paraId="1EA9F7D3" w14:textId="77777777" w:rsidR="005C0D92" w:rsidRDefault="005C0D92" w:rsidP="005C0D92">
            <w:pPr>
              <w:pStyle w:val="Paragrafoelenco"/>
              <w:numPr>
                <w:ilvl w:val="0"/>
                <w:numId w:val="37"/>
              </w:numPr>
              <w:jc w:val="both"/>
              <w:rPr>
                <w:sz w:val="24"/>
                <w:szCs w:val="24"/>
                <w:lang w:val="it-IT"/>
              </w:rPr>
            </w:pPr>
            <w:r w:rsidRPr="001E16DE">
              <w:rPr>
                <w:sz w:val="24"/>
                <w:szCs w:val="24"/>
                <w:lang w:val="it-IT"/>
              </w:rPr>
              <w:t>Trasporre argomenti relativi al proprio indirizzo in brevi testi nella lingua straniera</w:t>
            </w:r>
            <w:r>
              <w:rPr>
                <w:sz w:val="24"/>
                <w:szCs w:val="24"/>
                <w:lang w:val="it-IT"/>
              </w:rPr>
              <w:t>;</w:t>
            </w:r>
          </w:p>
          <w:p w14:paraId="79950CD3" w14:textId="46D288CD" w:rsidR="005C0D92" w:rsidRDefault="005C0D92" w:rsidP="005C0D92">
            <w:pPr>
              <w:pStyle w:val="Paragrafoelenco"/>
              <w:numPr>
                <w:ilvl w:val="0"/>
                <w:numId w:val="37"/>
              </w:numPr>
              <w:jc w:val="both"/>
              <w:rPr>
                <w:sz w:val="24"/>
                <w:szCs w:val="24"/>
                <w:lang w:val="it-IT"/>
              </w:rPr>
            </w:pPr>
            <w:r w:rsidRPr="005C0D92">
              <w:rPr>
                <w:sz w:val="24"/>
                <w:szCs w:val="24"/>
                <w:lang w:val="it-IT"/>
              </w:rPr>
              <w:t xml:space="preserve">Adottare modalità comunicativo-relazionali idonee all’interno dell’ambito </w:t>
            </w:r>
            <w:r>
              <w:rPr>
                <w:sz w:val="24"/>
                <w:szCs w:val="24"/>
                <w:lang w:val="it-IT"/>
              </w:rPr>
              <w:t xml:space="preserve">delle dipendenze. </w:t>
            </w:r>
          </w:p>
          <w:p w14:paraId="6C48846C" w14:textId="77777777" w:rsidR="002657B8" w:rsidRPr="00F71767" w:rsidRDefault="002657B8" w:rsidP="00F71767">
            <w:pPr>
              <w:jc w:val="both"/>
              <w:rPr>
                <w:b/>
                <w:iCs/>
                <w:sz w:val="24"/>
                <w:szCs w:val="24"/>
                <w:lang w:val="it-IT"/>
              </w:rPr>
            </w:pPr>
          </w:p>
        </w:tc>
      </w:tr>
      <w:tr w:rsidR="00B523C5" w:rsidRPr="00EF5A8A" w14:paraId="7262F2E4" w14:textId="77777777" w:rsidTr="00FF7466">
        <w:trPr>
          <w:gridBefore w:val="1"/>
          <w:gridAfter w:val="1"/>
          <w:wBefore w:w="142" w:type="dxa"/>
          <w:wAfter w:w="75" w:type="dxa"/>
          <w:cantSplit/>
          <w:trHeight w:val="6653"/>
        </w:trPr>
        <w:tc>
          <w:tcPr>
            <w:tcW w:w="4461" w:type="dxa"/>
            <w:tcBorders>
              <w:top w:val="single" w:sz="4" w:space="0" w:color="000000"/>
              <w:left w:val="single" w:sz="4" w:space="0" w:color="000000"/>
              <w:bottom w:val="single" w:sz="4" w:space="0" w:color="auto"/>
            </w:tcBorders>
            <w:shd w:val="clear" w:color="auto" w:fill="auto"/>
          </w:tcPr>
          <w:p w14:paraId="7300DDA5" w14:textId="77777777" w:rsidR="00B523C5" w:rsidRPr="007C56BF" w:rsidRDefault="00B523C5" w:rsidP="00E83735">
            <w:pPr>
              <w:tabs>
                <w:tab w:val="left" w:pos="8080"/>
              </w:tabs>
              <w:ind w:left="83"/>
              <w:jc w:val="center"/>
              <w:rPr>
                <w:b/>
                <w:iCs/>
                <w:sz w:val="24"/>
                <w:szCs w:val="24"/>
                <w:lang w:val="it-IT"/>
              </w:rPr>
            </w:pPr>
          </w:p>
          <w:p w14:paraId="0343F7FC" w14:textId="77777777" w:rsidR="00B523C5" w:rsidRPr="008C28C5" w:rsidRDefault="00B523C5" w:rsidP="00E83735">
            <w:pPr>
              <w:tabs>
                <w:tab w:val="left" w:pos="8080"/>
              </w:tabs>
              <w:ind w:left="83"/>
              <w:jc w:val="center"/>
              <w:rPr>
                <w:b/>
                <w:iCs/>
                <w:sz w:val="24"/>
                <w:szCs w:val="24"/>
                <w:lang w:val="fr-FR"/>
              </w:rPr>
            </w:pPr>
            <w:r w:rsidRPr="008C28C5">
              <w:rPr>
                <w:b/>
                <w:iCs/>
                <w:sz w:val="24"/>
                <w:szCs w:val="24"/>
                <w:lang w:val="fr-FR"/>
              </w:rPr>
              <w:t>ARGOMENTO</w:t>
            </w:r>
          </w:p>
          <w:p w14:paraId="143BFFAC" w14:textId="77777777" w:rsidR="00B523C5" w:rsidRDefault="00B523C5" w:rsidP="00FF7466">
            <w:pPr>
              <w:tabs>
                <w:tab w:val="left" w:pos="8080"/>
              </w:tabs>
              <w:rPr>
                <w:b/>
                <w:iCs/>
                <w:sz w:val="24"/>
                <w:szCs w:val="24"/>
                <w:lang w:val="fr-FR"/>
              </w:rPr>
            </w:pPr>
          </w:p>
          <w:p w14:paraId="1D0CE037" w14:textId="7F67375E" w:rsidR="00F71767" w:rsidRDefault="00FF7466" w:rsidP="00E83735">
            <w:pPr>
              <w:tabs>
                <w:tab w:val="left" w:pos="8080"/>
              </w:tabs>
              <w:ind w:left="83"/>
              <w:jc w:val="center"/>
              <w:rPr>
                <w:b/>
                <w:iCs/>
                <w:sz w:val="24"/>
                <w:szCs w:val="24"/>
                <w:lang w:val="fr-FR"/>
              </w:rPr>
            </w:pPr>
            <w:r w:rsidRPr="00FF7466">
              <w:rPr>
                <w:b/>
                <w:iCs/>
                <w:sz w:val="24"/>
                <w:szCs w:val="24"/>
                <w:lang w:val="fr-FR"/>
              </w:rPr>
              <w:t>LE BIEN-ÊTRE DES PERSONNES HANDICAPÉES</w:t>
            </w:r>
          </w:p>
          <w:p w14:paraId="7F9F744A" w14:textId="77777777" w:rsidR="00F71767" w:rsidRDefault="00F71767" w:rsidP="00E83735">
            <w:pPr>
              <w:tabs>
                <w:tab w:val="left" w:pos="8080"/>
              </w:tabs>
              <w:ind w:left="83"/>
              <w:jc w:val="center"/>
              <w:rPr>
                <w:b/>
                <w:iCs/>
                <w:sz w:val="24"/>
                <w:szCs w:val="24"/>
                <w:lang w:val="fr-FR"/>
              </w:rPr>
            </w:pPr>
          </w:p>
          <w:p w14:paraId="00D0F891" w14:textId="77777777" w:rsidR="00F71767" w:rsidRDefault="00F71767" w:rsidP="00E83735">
            <w:pPr>
              <w:tabs>
                <w:tab w:val="left" w:pos="8080"/>
              </w:tabs>
              <w:ind w:left="83"/>
              <w:jc w:val="center"/>
              <w:rPr>
                <w:b/>
                <w:iCs/>
                <w:sz w:val="24"/>
                <w:szCs w:val="24"/>
                <w:lang w:val="fr-FR"/>
              </w:rPr>
            </w:pPr>
          </w:p>
          <w:p w14:paraId="0871DC8F" w14:textId="77777777" w:rsidR="00F71767" w:rsidRDefault="00F71767" w:rsidP="00E83735">
            <w:pPr>
              <w:tabs>
                <w:tab w:val="left" w:pos="8080"/>
              </w:tabs>
              <w:ind w:left="83"/>
              <w:jc w:val="center"/>
              <w:rPr>
                <w:b/>
                <w:iCs/>
                <w:sz w:val="24"/>
                <w:szCs w:val="24"/>
                <w:lang w:val="fr-FR"/>
              </w:rPr>
            </w:pPr>
          </w:p>
          <w:p w14:paraId="5A12F919" w14:textId="77777777" w:rsidR="00F71767" w:rsidRDefault="00F71767" w:rsidP="00E83735">
            <w:pPr>
              <w:tabs>
                <w:tab w:val="left" w:pos="8080"/>
              </w:tabs>
              <w:ind w:left="83"/>
              <w:jc w:val="center"/>
              <w:rPr>
                <w:b/>
                <w:iCs/>
                <w:sz w:val="24"/>
                <w:szCs w:val="24"/>
                <w:lang w:val="fr-FR"/>
              </w:rPr>
            </w:pPr>
          </w:p>
          <w:p w14:paraId="6C087FCC" w14:textId="77777777" w:rsidR="00F71767" w:rsidRDefault="00F71767" w:rsidP="00E83735">
            <w:pPr>
              <w:tabs>
                <w:tab w:val="left" w:pos="8080"/>
              </w:tabs>
              <w:ind w:left="83"/>
              <w:jc w:val="center"/>
              <w:rPr>
                <w:b/>
                <w:iCs/>
                <w:sz w:val="24"/>
                <w:szCs w:val="24"/>
                <w:lang w:val="fr-FR"/>
              </w:rPr>
            </w:pPr>
          </w:p>
          <w:p w14:paraId="407B43E8" w14:textId="24EB2573" w:rsidR="00F71767" w:rsidRPr="008C28C5" w:rsidRDefault="00F71767" w:rsidP="00E83735">
            <w:pPr>
              <w:tabs>
                <w:tab w:val="left" w:pos="8080"/>
              </w:tabs>
              <w:ind w:left="83"/>
              <w:jc w:val="center"/>
              <w:rPr>
                <w:b/>
                <w:iCs/>
                <w:sz w:val="24"/>
                <w:szCs w:val="24"/>
                <w:lang w:val="fr-FR"/>
              </w:rPr>
            </w:pP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53E8FB7D" w14:textId="77777777" w:rsidR="00B523C5" w:rsidRPr="008C28C5" w:rsidRDefault="00B523C5" w:rsidP="00E83735">
            <w:pPr>
              <w:jc w:val="both"/>
              <w:rPr>
                <w:b/>
                <w:iCs/>
                <w:sz w:val="24"/>
                <w:szCs w:val="24"/>
                <w:lang w:val="fr-FR"/>
              </w:rPr>
            </w:pPr>
          </w:p>
          <w:p w14:paraId="2C04CCF1" w14:textId="6301EA53" w:rsidR="00B523C5" w:rsidRPr="007C56BF" w:rsidRDefault="00B523C5" w:rsidP="00E83735">
            <w:pPr>
              <w:jc w:val="both"/>
              <w:rPr>
                <w:b/>
                <w:iCs/>
                <w:sz w:val="24"/>
                <w:szCs w:val="24"/>
                <w:lang w:val="fr-FR"/>
              </w:rPr>
            </w:pPr>
            <w:proofErr w:type="gramStart"/>
            <w:r w:rsidRPr="007C56BF">
              <w:rPr>
                <w:b/>
                <w:iCs/>
                <w:sz w:val="24"/>
                <w:szCs w:val="24"/>
                <w:lang w:val="fr-FR"/>
              </w:rPr>
              <w:t>Conoscenze:</w:t>
            </w:r>
            <w:proofErr w:type="gramEnd"/>
            <w:r w:rsidRPr="007C56BF">
              <w:rPr>
                <w:b/>
                <w:iCs/>
                <w:sz w:val="24"/>
                <w:szCs w:val="24"/>
                <w:lang w:val="fr-FR"/>
              </w:rPr>
              <w:t xml:space="preserve"> </w:t>
            </w:r>
          </w:p>
          <w:p w14:paraId="51F9CE58" w14:textId="23E5A9D2" w:rsidR="00F71767" w:rsidRPr="00721C1A" w:rsidRDefault="00EF5A8A" w:rsidP="00721C1A">
            <w:pPr>
              <w:pStyle w:val="Paragrafoelenco"/>
              <w:numPr>
                <w:ilvl w:val="0"/>
                <w:numId w:val="37"/>
              </w:numPr>
              <w:jc w:val="both"/>
              <w:rPr>
                <w:b/>
                <w:iCs/>
                <w:sz w:val="24"/>
                <w:szCs w:val="24"/>
                <w:lang w:val="fr-FR"/>
              </w:rPr>
            </w:pPr>
            <w:r>
              <w:rPr>
                <w:bCs/>
                <w:iCs/>
                <w:sz w:val="24"/>
                <w:szCs w:val="24"/>
                <w:lang w:val="fr-FR"/>
              </w:rPr>
              <w:t xml:space="preserve">Les grands défis : </w:t>
            </w:r>
            <w:r w:rsidR="00721C1A">
              <w:rPr>
                <w:bCs/>
                <w:iCs/>
                <w:sz w:val="24"/>
                <w:szCs w:val="24"/>
                <w:lang w:val="fr-FR"/>
              </w:rPr>
              <w:t>Handicap, déficience et incapacité (pag. 226) ;</w:t>
            </w:r>
          </w:p>
          <w:p w14:paraId="64041034" w14:textId="7936CCA0" w:rsidR="00721C1A" w:rsidRPr="00EF5A8A" w:rsidRDefault="00721C1A" w:rsidP="00721C1A">
            <w:pPr>
              <w:pStyle w:val="Paragrafoelenco"/>
              <w:numPr>
                <w:ilvl w:val="0"/>
                <w:numId w:val="37"/>
              </w:numPr>
              <w:jc w:val="both"/>
              <w:rPr>
                <w:b/>
                <w:iCs/>
                <w:sz w:val="24"/>
                <w:szCs w:val="24"/>
                <w:lang w:val="fr-FR"/>
              </w:rPr>
            </w:pPr>
            <w:r>
              <w:rPr>
                <w:bCs/>
                <w:iCs/>
                <w:sz w:val="24"/>
                <w:szCs w:val="24"/>
                <w:lang w:val="fr-FR"/>
              </w:rPr>
              <w:t>Autisme et syndrome de Down (pag. 256-257)</w:t>
            </w:r>
            <w:r w:rsidR="00EF5A8A">
              <w:rPr>
                <w:bCs/>
                <w:iCs/>
                <w:sz w:val="24"/>
                <w:szCs w:val="24"/>
                <w:lang w:val="fr-FR"/>
              </w:rPr>
              <w:t xml:space="preserve">. </w:t>
            </w:r>
          </w:p>
          <w:p w14:paraId="73354A8B" w14:textId="77777777" w:rsidR="00881CF0" w:rsidRPr="00881CF0" w:rsidRDefault="00EF5A8A" w:rsidP="00754C3E">
            <w:pPr>
              <w:pStyle w:val="Paragrafoelenco"/>
              <w:numPr>
                <w:ilvl w:val="0"/>
                <w:numId w:val="37"/>
              </w:numPr>
              <w:jc w:val="both"/>
              <w:rPr>
                <w:b/>
                <w:iCs/>
                <w:sz w:val="24"/>
                <w:szCs w:val="24"/>
                <w:lang w:val="fr-FR"/>
              </w:rPr>
            </w:pPr>
            <w:r w:rsidRPr="00881CF0">
              <w:rPr>
                <w:bCs/>
                <w:iCs/>
                <w:sz w:val="24"/>
                <w:szCs w:val="24"/>
                <w:lang w:val="it-IT"/>
              </w:rPr>
              <w:t xml:space="preserve">La scolarisation de l’enfant handicapé </w:t>
            </w:r>
          </w:p>
          <w:p w14:paraId="7EF83C0C" w14:textId="77777777" w:rsidR="00881CF0" w:rsidRPr="00881CF0" w:rsidRDefault="00881CF0" w:rsidP="00881CF0">
            <w:pPr>
              <w:jc w:val="both"/>
              <w:rPr>
                <w:b/>
                <w:iCs/>
                <w:sz w:val="24"/>
                <w:szCs w:val="24"/>
                <w:lang w:val="fr-FR"/>
              </w:rPr>
            </w:pPr>
          </w:p>
          <w:p w14:paraId="2787AAB4" w14:textId="5E79BA98" w:rsidR="00B523C5" w:rsidRPr="00881CF0" w:rsidRDefault="00B523C5" w:rsidP="00881CF0">
            <w:pPr>
              <w:jc w:val="both"/>
              <w:rPr>
                <w:b/>
                <w:iCs/>
                <w:sz w:val="24"/>
                <w:szCs w:val="24"/>
                <w:lang w:val="fr-FR"/>
              </w:rPr>
            </w:pPr>
            <w:proofErr w:type="gramStart"/>
            <w:r w:rsidRPr="00881CF0">
              <w:rPr>
                <w:b/>
                <w:iCs/>
                <w:sz w:val="24"/>
                <w:szCs w:val="24"/>
                <w:lang w:val="fr-FR"/>
              </w:rPr>
              <w:t>Abilità:</w:t>
            </w:r>
            <w:proofErr w:type="gramEnd"/>
            <w:r w:rsidRPr="00881CF0">
              <w:rPr>
                <w:b/>
                <w:iCs/>
                <w:sz w:val="24"/>
                <w:szCs w:val="24"/>
                <w:lang w:val="fr-FR"/>
              </w:rPr>
              <w:t xml:space="preserve"> </w:t>
            </w:r>
          </w:p>
          <w:p w14:paraId="39574615" w14:textId="77777777" w:rsidR="00FF7466" w:rsidRPr="001E16DE" w:rsidRDefault="00FF7466" w:rsidP="00FF7466">
            <w:pPr>
              <w:pStyle w:val="Paragrafoelenco"/>
              <w:numPr>
                <w:ilvl w:val="0"/>
                <w:numId w:val="37"/>
              </w:numPr>
              <w:jc w:val="both"/>
              <w:rPr>
                <w:sz w:val="24"/>
                <w:szCs w:val="24"/>
                <w:lang w:val="it-IT"/>
              </w:rPr>
            </w:pPr>
            <w:r w:rsidRPr="001E16DE">
              <w:rPr>
                <w:sz w:val="24"/>
                <w:szCs w:val="24"/>
                <w:lang w:val="it-IT"/>
              </w:rPr>
              <w:t>Scegliere appropriate strategie di comprensione di testi complessi scritti, orali e multimediali</w:t>
            </w:r>
            <w:r>
              <w:rPr>
                <w:sz w:val="24"/>
                <w:szCs w:val="24"/>
                <w:lang w:val="it-IT"/>
              </w:rPr>
              <w:t>;</w:t>
            </w:r>
          </w:p>
          <w:p w14:paraId="64285F9B" w14:textId="45E84DC6" w:rsidR="00FF7466" w:rsidRPr="001E16DE" w:rsidRDefault="00FF7466" w:rsidP="00FF7466">
            <w:pPr>
              <w:pStyle w:val="Paragrafoelenco"/>
              <w:numPr>
                <w:ilvl w:val="0"/>
                <w:numId w:val="37"/>
              </w:numPr>
              <w:jc w:val="both"/>
              <w:rPr>
                <w:sz w:val="24"/>
                <w:szCs w:val="24"/>
                <w:lang w:val="it-IT"/>
              </w:rPr>
            </w:pPr>
            <w:r w:rsidRPr="001E16DE">
              <w:rPr>
                <w:sz w:val="24"/>
                <w:szCs w:val="24"/>
                <w:lang w:val="it-IT"/>
              </w:rPr>
              <w:t>Riconoscere le principali tipologie testuali, compresa quella tecnico-professionale</w:t>
            </w:r>
            <w:r w:rsidR="001A76D0">
              <w:rPr>
                <w:sz w:val="24"/>
                <w:szCs w:val="24"/>
                <w:lang w:val="it-IT"/>
              </w:rPr>
              <w:t>;</w:t>
            </w:r>
          </w:p>
          <w:p w14:paraId="7BE89E30" w14:textId="77777777" w:rsidR="00FF7466" w:rsidRPr="001E16DE" w:rsidRDefault="00FF7466" w:rsidP="00FF7466">
            <w:pPr>
              <w:pStyle w:val="Paragrafoelenco"/>
              <w:numPr>
                <w:ilvl w:val="0"/>
                <w:numId w:val="37"/>
              </w:numPr>
              <w:jc w:val="both"/>
              <w:rPr>
                <w:sz w:val="24"/>
                <w:szCs w:val="24"/>
                <w:lang w:val="it-IT"/>
              </w:rPr>
            </w:pPr>
            <w:r w:rsidRPr="001E16DE">
              <w:rPr>
                <w:sz w:val="24"/>
                <w:szCs w:val="24"/>
                <w:lang w:val="it-IT"/>
              </w:rPr>
              <w:t>Comprendere in modo globale e analitico testi continui e non continui relativi al proprio settore di indirizzo</w:t>
            </w:r>
            <w:r>
              <w:rPr>
                <w:sz w:val="24"/>
                <w:szCs w:val="24"/>
                <w:lang w:val="it-IT"/>
              </w:rPr>
              <w:t>;</w:t>
            </w:r>
          </w:p>
          <w:p w14:paraId="26099252" w14:textId="77777777" w:rsidR="00FF7466" w:rsidRPr="001E16DE" w:rsidRDefault="00FF7466" w:rsidP="00FF7466">
            <w:pPr>
              <w:pStyle w:val="Paragrafoelenco"/>
              <w:numPr>
                <w:ilvl w:val="0"/>
                <w:numId w:val="37"/>
              </w:numPr>
              <w:jc w:val="both"/>
              <w:rPr>
                <w:sz w:val="24"/>
                <w:szCs w:val="24"/>
                <w:lang w:val="it-IT"/>
              </w:rPr>
            </w:pPr>
            <w:r w:rsidRPr="001E16DE">
              <w:rPr>
                <w:sz w:val="24"/>
                <w:szCs w:val="24"/>
                <w:lang w:val="it-IT"/>
              </w:rPr>
              <w:t>Trasporre in lingua italiana testi scritti relativi al proprio indirizzo</w:t>
            </w:r>
            <w:r>
              <w:rPr>
                <w:sz w:val="24"/>
                <w:szCs w:val="24"/>
                <w:lang w:val="it-IT"/>
              </w:rPr>
              <w:t>;</w:t>
            </w:r>
          </w:p>
          <w:p w14:paraId="583F296E" w14:textId="77777777" w:rsidR="00FF7466" w:rsidRDefault="00FF7466" w:rsidP="00FF7466">
            <w:pPr>
              <w:pStyle w:val="Paragrafoelenco"/>
              <w:numPr>
                <w:ilvl w:val="0"/>
                <w:numId w:val="37"/>
              </w:numPr>
              <w:jc w:val="both"/>
              <w:rPr>
                <w:sz w:val="24"/>
                <w:szCs w:val="24"/>
                <w:lang w:val="it-IT"/>
              </w:rPr>
            </w:pPr>
            <w:r w:rsidRPr="001E16DE">
              <w:rPr>
                <w:sz w:val="24"/>
                <w:szCs w:val="24"/>
                <w:lang w:val="it-IT"/>
              </w:rPr>
              <w:t>Trasporre argomenti relativi al proprio indirizzo in brevi testi nella lingua straniera</w:t>
            </w:r>
            <w:r>
              <w:rPr>
                <w:sz w:val="24"/>
                <w:szCs w:val="24"/>
                <w:lang w:val="it-IT"/>
              </w:rPr>
              <w:t>;</w:t>
            </w:r>
          </w:p>
          <w:p w14:paraId="03FA59D1" w14:textId="64542A21" w:rsidR="00F71767" w:rsidRPr="00FF7466" w:rsidRDefault="00FF7466" w:rsidP="00F71767">
            <w:pPr>
              <w:pStyle w:val="Paragrafoelenco"/>
              <w:numPr>
                <w:ilvl w:val="0"/>
                <w:numId w:val="37"/>
              </w:numPr>
              <w:jc w:val="both"/>
              <w:rPr>
                <w:sz w:val="24"/>
                <w:szCs w:val="24"/>
                <w:lang w:val="it-IT"/>
              </w:rPr>
            </w:pPr>
            <w:r w:rsidRPr="005C0D92">
              <w:rPr>
                <w:sz w:val="24"/>
                <w:szCs w:val="24"/>
                <w:lang w:val="it-IT"/>
              </w:rPr>
              <w:t xml:space="preserve">Adottare modalità comunicativo-relazionali idonee all’interno dell’ambito </w:t>
            </w:r>
            <w:r>
              <w:rPr>
                <w:sz w:val="24"/>
                <w:szCs w:val="24"/>
                <w:lang w:val="it-IT"/>
              </w:rPr>
              <w:t xml:space="preserve">delle dipendenze. </w:t>
            </w:r>
          </w:p>
          <w:p w14:paraId="70045CA4" w14:textId="4EAD9B33" w:rsidR="00F71767" w:rsidRPr="00F71767" w:rsidRDefault="00F71767" w:rsidP="00F71767">
            <w:pPr>
              <w:jc w:val="both"/>
              <w:rPr>
                <w:b/>
                <w:iCs/>
                <w:sz w:val="24"/>
                <w:szCs w:val="24"/>
                <w:lang w:val="it-IT"/>
              </w:rPr>
            </w:pPr>
          </w:p>
        </w:tc>
      </w:tr>
      <w:tr w:rsidR="00275A31" w:rsidRPr="007C56BF" w14:paraId="0C31DF01" w14:textId="77777777" w:rsidTr="001A76D0">
        <w:trPr>
          <w:gridBefore w:val="1"/>
          <w:gridAfter w:val="1"/>
          <w:wBefore w:w="142" w:type="dxa"/>
          <w:wAfter w:w="75" w:type="dxa"/>
          <w:trHeight w:val="564"/>
        </w:trPr>
        <w:tc>
          <w:tcPr>
            <w:tcW w:w="9564" w:type="dxa"/>
            <w:gridSpan w:val="2"/>
            <w:tcBorders>
              <w:top w:val="single" w:sz="4" w:space="0" w:color="000000"/>
              <w:left w:val="single" w:sz="4" w:space="0" w:color="000000"/>
              <w:bottom w:val="single" w:sz="4" w:space="0" w:color="000000"/>
              <w:right w:val="single" w:sz="4" w:space="0" w:color="000000"/>
            </w:tcBorders>
            <w:shd w:val="clear" w:color="auto" w:fill="auto"/>
          </w:tcPr>
          <w:p w14:paraId="10962CAB" w14:textId="0BE12F66" w:rsidR="00275A31" w:rsidRDefault="00275A31" w:rsidP="00275A31">
            <w:pPr>
              <w:pStyle w:val="Titolo5"/>
              <w:ind w:left="-63"/>
              <w:jc w:val="center"/>
              <w:rPr>
                <w:b/>
                <w:bCs/>
                <w:lang w:val="it-IT"/>
              </w:rPr>
            </w:pPr>
            <w:bookmarkStart w:id="0" w:name="_Hlk41042042"/>
          </w:p>
          <w:p w14:paraId="58E415C0" w14:textId="41233B58" w:rsidR="00FF7466" w:rsidRDefault="00FF7466" w:rsidP="00275A31">
            <w:pPr>
              <w:pStyle w:val="Titolo5"/>
              <w:ind w:left="-63"/>
              <w:jc w:val="center"/>
              <w:rPr>
                <w:b/>
                <w:bCs/>
                <w:lang w:val="it-IT"/>
              </w:rPr>
            </w:pPr>
          </w:p>
          <w:p w14:paraId="44C784E1" w14:textId="77777777" w:rsidR="00FF7466" w:rsidRPr="007C56BF" w:rsidRDefault="00FF7466" w:rsidP="001A76D0">
            <w:pPr>
              <w:pStyle w:val="Titolo5"/>
              <w:ind w:left="0"/>
              <w:rPr>
                <w:b/>
                <w:bCs/>
                <w:lang w:val="it-IT"/>
              </w:rPr>
            </w:pPr>
          </w:p>
          <w:p w14:paraId="78EC0D1E" w14:textId="55152736" w:rsidR="00275A31" w:rsidRPr="007C56BF" w:rsidRDefault="00275A31" w:rsidP="00275A31">
            <w:pPr>
              <w:pStyle w:val="Titolo5"/>
              <w:ind w:left="-63"/>
              <w:jc w:val="center"/>
              <w:rPr>
                <w:b/>
                <w:bCs/>
                <w:lang w:val="it-IT"/>
              </w:rPr>
            </w:pPr>
            <w:r w:rsidRPr="007C56BF">
              <w:rPr>
                <w:b/>
                <w:bCs/>
                <w:lang w:val="it-IT"/>
              </w:rPr>
              <w:t xml:space="preserve"> METODOLOGIE DIDATTICHE - TEMPI</w:t>
            </w:r>
          </w:p>
          <w:p w14:paraId="0F069FEC" w14:textId="44AE9738" w:rsidR="00275A31" w:rsidRPr="007C56BF" w:rsidRDefault="00275A31" w:rsidP="00275A31">
            <w:pPr>
              <w:pStyle w:val="Titolo5"/>
              <w:ind w:left="-63"/>
              <w:jc w:val="center"/>
              <w:rPr>
                <w:b/>
                <w:bCs/>
                <w:lang w:val="it-IT"/>
              </w:rPr>
            </w:pPr>
          </w:p>
        </w:tc>
      </w:tr>
      <w:bookmarkEnd w:id="0"/>
      <w:tr w:rsidR="00275A31" w:rsidRPr="00EF5A8A" w14:paraId="4B8C17F5" w14:textId="77777777" w:rsidTr="008C2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Height w:val="3863"/>
        </w:trPr>
        <w:tc>
          <w:tcPr>
            <w:tcW w:w="9564" w:type="dxa"/>
            <w:gridSpan w:val="2"/>
          </w:tcPr>
          <w:p w14:paraId="358EFC0B" w14:textId="6D1DC564" w:rsidR="00275A31" w:rsidRPr="007C56BF" w:rsidRDefault="00275A31" w:rsidP="00275A31">
            <w:pPr>
              <w:keepNext/>
              <w:adjustRightInd w:val="0"/>
              <w:spacing w:before="480" w:line="360" w:lineRule="auto"/>
              <w:jc w:val="both"/>
              <w:outlineLvl w:val="4"/>
              <w:rPr>
                <w:b/>
                <w:bCs/>
                <w:i/>
                <w:iCs/>
                <w:sz w:val="24"/>
                <w:szCs w:val="24"/>
              </w:rPr>
            </w:pPr>
            <w:proofErr w:type="gramStart"/>
            <w:r w:rsidRPr="007C56BF">
              <w:rPr>
                <w:b/>
                <w:bCs/>
                <w:i/>
                <w:iCs/>
                <w:sz w:val="24"/>
                <w:szCs w:val="24"/>
              </w:rPr>
              <w:t>METODOLOGIE  DI</w:t>
            </w:r>
            <w:r w:rsidR="001A76D0">
              <w:rPr>
                <w:b/>
                <w:bCs/>
                <w:i/>
                <w:iCs/>
                <w:sz w:val="24"/>
                <w:szCs w:val="24"/>
              </w:rPr>
              <w:t>D</w:t>
            </w:r>
            <w:r w:rsidRPr="007C56BF">
              <w:rPr>
                <w:b/>
                <w:bCs/>
                <w:i/>
                <w:iCs/>
                <w:sz w:val="24"/>
                <w:szCs w:val="24"/>
              </w:rPr>
              <w:t>A</w:t>
            </w:r>
            <w:r w:rsidR="001A76D0">
              <w:rPr>
                <w:b/>
                <w:bCs/>
                <w:i/>
                <w:iCs/>
                <w:sz w:val="24"/>
                <w:szCs w:val="24"/>
              </w:rPr>
              <w:t>T</w:t>
            </w:r>
            <w:r w:rsidRPr="007C56BF">
              <w:rPr>
                <w:b/>
                <w:bCs/>
                <w:i/>
                <w:iCs/>
                <w:sz w:val="24"/>
                <w:szCs w:val="24"/>
              </w:rPr>
              <w:t>TICHE</w:t>
            </w:r>
            <w:proofErr w:type="gramEnd"/>
            <w:r w:rsidRPr="007C56BF">
              <w:rPr>
                <w:b/>
                <w:bCs/>
                <w:i/>
                <w:iCs/>
                <w:sz w:val="24"/>
                <w:szCs w:val="24"/>
              </w:rPr>
              <w:t xml:space="preserve">  IN PRESENZA</w:t>
            </w:r>
          </w:p>
          <w:p w14:paraId="4967F834" w14:textId="32577858" w:rsidR="00275A31" w:rsidRDefault="00275A31" w:rsidP="00275A31">
            <w:pPr>
              <w:pStyle w:val="Paragrafoelenco"/>
              <w:numPr>
                <w:ilvl w:val="0"/>
                <w:numId w:val="6"/>
              </w:numPr>
              <w:tabs>
                <w:tab w:val="left" w:pos="9356"/>
                <w:tab w:val="left" w:pos="9781"/>
                <w:tab w:val="left" w:pos="9923"/>
              </w:tabs>
              <w:spacing w:before="120" w:after="120" w:line="300" w:lineRule="exact"/>
              <w:jc w:val="both"/>
              <w:rPr>
                <w:bCs/>
                <w:sz w:val="24"/>
                <w:szCs w:val="24"/>
                <w:lang w:val="it-IT"/>
              </w:rPr>
            </w:pPr>
            <w:r w:rsidRPr="007C56BF">
              <w:rPr>
                <w:bCs/>
                <w:sz w:val="24"/>
                <w:szCs w:val="24"/>
                <w:lang w:val="it-IT"/>
              </w:rPr>
              <w:t xml:space="preserve">Lezione frontale </w:t>
            </w:r>
          </w:p>
          <w:p w14:paraId="60B08B67" w14:textId="3AABE8FC" w:rsidR="00841AFB" w:rsidRDefault="00841AFB" w:rsidP="00275A31">
            <w:pPr>
              <w:pStyle w:val="Paragrafoelenco"/>
              <w:numPr>
                <w:ilvl w:val="0"/>
                <w:numId w:val="6"/>
              </w:numPr>
              <w:tabs>
                <w:tab w:val="left" w:pos="9356"/>
                <w:tab w:val="left" w:pos="9781"/>
                <w:tab w:val="left" w:pos="9923"/>
              </w:tabs>
              <w:spacing w:before="120" w:after="120" w:line="300" w:lineRule="exact"/>
              <w:jc w:val="both"/>
              <w:rPr>
                <w:bCs/>
                <w:sz w:val="24"/>
                <w:szCs w:val="24"/>
                <w:lang w:val="it-IT"/>
              </w:rPr>
            </w:pPr>
            <w:r>
              <w:rPr>
                <w:bCs/>
                <w:sz w:val="24"/>
                <w:szCs w:val="24"/>
                <w:lang w:val="it-IT"/>
              </w:rPr>
              <w:t>Lezione interattiva</w:t>
            </w:r>
          </w:p>
          <w:p w14:paraId="7015F14C" w14:textId="5C3DCFF7" w:rsidR="00841AFB" w:rsidRDefault="00841AFB" w:rsidP="00275A31">
            <w:pPr>
              <w:pStyle w:val="Paragrafoelenco"/>
              <w:numPr>
                <w:ilvl w:val="0"/>
                <w:numId w:val="6"/>
              </w:numPr>
              <w:tabs>
                <w:tab w:val="left" w:pos="9356"/>
                <w:tab w:val="left" w:pos="9781"/>
                <w:tab w:val="left" w:pos="9923"/>
              </w:tabs>
              <w:spacing w:before="120" w:after="120" w:line="300" w:lineRule="exact"/>
              <w:jc w:val="both"/>
              <w:rPr>
                <w:bCs/>
                <w:sz w:val="24"/>
                <w:szCs w:val="24"/>
                <w:lang w:val="it-IT"/>
              </w:rPr>
            </w:pPr>
            <w:r>
              <w:rPr>
                <w:bCs/>
                <w:sz w:val="24"/>
                <w:szCs w:val="24"/>
                <w:lang w:val="it-IT"/>
              </w:rPr>
              <w:t>Lezione multimediale</w:t>
            </w:r>
          </w:p>
          <w:p w14:paraId="34A9C44C" w14:textId="4B17D3F9" w:rsidR="00275A31" w:rsidRPr="00FF7466" w:rsidRDefault="00841AFB" w:rsidP="00FF7466">
            <w:pPr>
              <w:pStyle w:val="Paragrafoelenco"/>
              <w:numPr>
                <w:ilvl w:val="0"/>
                <w:numId w:val="6"/>
              </w:numPr>
              <w:tabs>
                <w:tab w:val="left" w:pos="9356"/>
                <w:tab w:val="left" w:pos="9781"/>
                <w:tab w:val="left" w:pos="9923"/>
              </w:tabs>
              <w:spacing w:before="120" w:after="120" w:line="300" w:lineRule="exact"/>
              <w:jc w:val="both"/>
              <w:rPr>
                <w:bCs/>
                <w:sz w:val="24"/>
                <w:szCs w:val="24"/>
                <w:lang w:val="it-IT"/>
              </w:rPr>
            </w:pPr>
            <w:r>
              <w:rPr>
                <w:bCs/>
                <w:sz w:val="24"/>
                <w:szCs w:val="24"/>
                <w:lang w:val="it-IT"/>
              </w:rPr>
              <w:t>Lettura e analisi diretta dei testi</w:t>
            </w:r>
          </w:p>
          <w:p w14:paraId="6FDC768A" w14:textId="77777777" w:rsidR="00275A31" w:rsidRPr="007C56BF" w:rsidRDefault="00275A31" w:rsidP="00275A31">
            <w:pPr>
              <w:pStyle w:val="Paragrafoelenco"/>
              <w:numPr>
                <w:ilvl w:val="0"/>
                <w:numId w:val="6"/>
              </w:numPr>
              <w:tabs>
                <w:tab w:val="left" w:pos="9356"/>
                <w:tab w:val="left" w:pos="9781"/>
                <w:tab w:val="left" w:pos="9923"/>
              </w:tabs>
              <w:spacing w:before="120" w:after="120" w:line="300" w:lineRule="exact"/>
              <w:jc w:val="both"/>
              <w:rPr>
                <w:sz w:val="24"/>
                <w:szCs w:val="24"/>
                <w:lang w:val="it-IT" w:eastAsia="ar-SA"/>
              </w:rPr>
            </w:pPr>
            <w:r w:rsidRPr="007C56BF">
              <w:rPr>
                <w:bCs/>
                <w:sz w:val="24"/>
                <w:szCs w:val="24"/>
                <w:lang w:val="it-IT"/>
              </w:rPr>
              <w:t>Cooperative learning</w:t>
            </w:r>
          </w:p>
          <w:p w14:paraId="7A64FE12" w14:textId="60DD3500" w:rsidR="00841AFB" w:rsidRPr="008C28C5" w:rsidRDefault="00275A31" w:rsidP="00841AFB">
            <w:pPr>
              <w:pStyle w:val="Paragrafoelenco"/>
              <w:numPr>
                <w:ilvl w:val="0"/>
                <w:numId w:val="6"/>
              </w:numPr>
              <w:tabs>
                <w:tab w:val="left" w:pos="9356"/>
                <w:tab w:val="left" w:pos="9781"/>
                <w:tab w:val="left" w:pos="9923"/>
              </w:tabs>
              <w:spacing w:before="120" w:after="120" w:line="300" w:lineRule="exact"/>
              <w:jc w:val="both"/>
              <w:rPr>
                <w:sz w:val="24"/>
                <w:szCs w:val="24"/>
                <w:lang w:val="it-IT" w:eastAsia="ar-SA"/>
              </w:rPr>
            </w:pPr>
            <w:r w:rsidRPr="007C56BF">
              <w:rPr>
                <w:bCs/>
                <w:sz w:val="24"/>
                <w:szCs w:val="24"/>
                <w:lang w:val="it-IT"/>
              </w:rPr>
              <w:t>Peer tutoring</w:t>
            </w:r>
          </w:p>
          <w:p w14:paraId="214730F2" w14:textId="63A461BF" w:rsidR="008C28C5" w:rsidRPr="008C28C5" w:rsidRDefault="008C28C5" w:rsidP="00841AFB">
            <w:pPr>
              <w:pStyle w:val="Paragrafoelenco"/>
              <w:numPr>
                <w:ilvl w:val="0"/>
                <w:numId w:val="6"/>
              </w:numPr>
              <w:tabs>
                <w:tab w:val="left" w:pos="9356"/>
                <w:tab w:val="left" w:pos="9781"/>
                <w:tab w:val="left" w:pos="9923"/>
              </w:tabs>
              <w:spacing w:before="120" w:after="120" w:line="300" w:lineRule="exact"/>
              <w:jc w:val="both"/>
              <w:rPr>
                <w:sz w:val="24"/>
                <w:szCs w:val="24"/>
                <w:lang w:val="it-IT" w:eastAsia="ar-SA"/>
              </w:rPr>
            </w:pPr>
            <w:r>
              <w:rPr>
                <w:bCs/>
                <w:sz w:val="24"/>
                <w:szCs w:val="24"/>
                <w:lang w:val="it-IT"/>
              </w:rPr>
              <w:t xml:space="preserve">Flipped classroom </w:t>
            </w:r>
          </w:p>
          <w:p w14:paraId="3446CE0E" w14:textId="04126201" w:rsidR="008C28C5" w:rsidRPr="00841AFB" w:rsidRDefault="008C28C5" w:rsidP="00841AFB">
            <w:pPr>
              <w:pStyle w:val="Paragrafoelenco"/>
              <w:numPr>
                <w:ilvl w:val="0"/>
                <w:numId w:val="6"/>
              </w:numPr>
              <w:tabs>
                <w:tab w:val="left" w:pos="9356"/>
                <w:tab w:val="left" w:pos="9781"/>
                <w:tab w:val="left" w:pos="9923"/>
              </w:tabs>
              <w:spacing w:before="120" w:after="120" w:line="300" w:lineRule="exact"/>
              <w:jc w:val="both"/>
              <w:rPr>
                <w:sz w:val="24"/>
                <w:szCs w:val="24"/>
                <w:lang w:val="it-IT" w:eastAsia="ar-SA"/>
              </w:rPr>
            </w:pPr>
            <w:r>
              <w:rPr>
                <w:bCs/>
                <w:sz w:val="24"/>
                <w:szCs w:val="24"/>
                <w:lang w:val="it-IT"/>
              </w:rPr>
              <w:t xml:space="preserve">Metacognizione e feedback </w:t>
            </w:r>
          </w:p>
          <w:p w14:paraId="3ECCA2BE" w14:textId="07C829E4" w:rsidR="00275A31" w:rsidRPr="00841AFB" w:rsidRDefault="00275A31" w:rsidP="00841AFB">
            <w:pPr>
              <w:tabs>
                <w:tab w:val="left" w:pos="9356"/>
                <w:tab w:val="left" w:pos="9781"/>
                <w:tab w:val="left" w:pos="9923"/>
              </w:tabs>
              <w:spacing w:before="120" w:after="120" w:line="300" w:lineRule="exact"/>
              <w:ind w:left="443"/>
              <w:jc w:val="both"/>
              <w:rPr>
                <w:sz w:val="24"/>
                <w:szCs w:val="24"/>
                <w:lang w:val="it-IT" w:eastAsia="ar-SA"/>
              </w:rPr>
            </w:pPr>
            <w:r w:rsidRPr="00841AFB">
              <w:rPr>
                <w:sz w:val="24"/>
                <w:szCs w:val="24"/>
                <w:lang w:val="it-IT" w:eastAsia="ar-SA"/>
              </w:rPr>
              <w:t xml:space="preserve">I tempi sono stati modulati </w:t>
            </w:r>
            <w:r w:rsidR="008C28C5">
              <w:rPr>
                <w:sz w:val="24"/>
                <w:szCs w:val="24"/>
                <w:lang w:val="it-IT" w:eastAsia="ar-SA"/>
              </w:rPr>
              <w:t>considerando le esigenze degli studenti</w:t>
            </w:r>
            <w:r w:rsidR="00E250C2">
              <w:rPr>
                <w:sz w:val="24"/>
                <w:szCs w:val="24"/>
                <w:lang w:val="it-IT" w:eastAsia="ar-SA"/>
              </w:rPr>
              <w:t xml:space="preserve">, l’assiduità nello studio </w:t>
            </w:r>
            <w:proofErr w:type="gramStart"/>
            <w:r w:rsidR="00E250C2">
              <w:rPr>
                <w:sz w:val="24"/>
                <w:szCs w:val="24"/>
                <w:lang w:val="it-IT" w:eastAsia="ar-SA"/>
              </w:rPr>
              <w:t xml:space="preserve">e </w:t>
            </w:r>
            <w:r w:rsidR="00FF7466">
              <w:rPr>
                <w:sz w:val="24"/>
                <w:szCs w:val="24"/>
                <w:lang w:val="it-IT" w:eastAsia="ar-SA"/>
              </w:rPr>
              <w:t xml:space="preserve"> la</w:t>
            </w:r>
            <w:proofErr w:type="gramEnd"/>
            <w:r w:rsidR="00FF7466">
              <w:rPr>
                <w:sz w:val="24"/>
                <w:szCs w:val="24"/>
                <w:lang w:val="it-IT" w:eastAsia="ar-SA"/>
              </w:rPr>
              <w:t xml:space="preserve"> continuità didattica. </w:t>
            </w:r>
          </w:p>
        </w:tc>
      </w:tr>
      <w:tr w:rsidR="00275A31" w:rsidRPr="00EF5A8A" w14:paraId="5392182C" w14:textId="77777777" w:rsidTr="00F71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Height w:val="703"/>
        </w:trPr>
        <w:tc>
          <w:tcPr>
            <w:tcW w:w="9564" w:type="dxa"/>
            <w:gridSpan w:val="2"/>
          </w:tcPr>
          <w:p w14:paraId="5C736FBA" w14:textId="1BAD0EEC" w:rsidR="00275A31" w:rsidRPr="007C56BF" w:rsidRDefault="00275A31" w:rsidP="00F71767">
            <w:pPr>
              <w:adjustRightInd w:val="0"/>
              <w:spacing w:before="120" w:after="120" w:line="440" w:lineRule="auto"/>
              <w:jc w:val="center"/>
              <w:rPr>
                <w:b/>
                <w:bCs/>
                <w:sz w:val="24"/>
                <w:szCs w:val="24"/>
                <w:lang w:val="it-IT"/>
              </w:rPr>
            </w:pPr>
            <w:r w:rsidRPr="007C56BF">
              <w:rPr>
                <w:b/>
                <w:bCs/>
                <w:sz w:val="24"/>
                <w:szCs w:val="24"/>
                <w:lang w:val="it-IT"/>
              </w:rPr>
              <w:t>LIBRO DI TESTO, MEZZI E STRUMENTI ADOPERATI</w:t>
            </w:r>
          </w:p>
        </w:tc>
      </w:tr>
      <w:tr w:rsidR="00275A31" w:rsidRPr="00EF5A8A" w14:paraId="3E11B17C" w14:textId="77777777" w:rsidTr="00ED2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5A481416" w14:textId="09F02C64" w:rsidR="00275A31" w:rsidRPr="00FF7466" w:rsidRDefault="00275A31" w:rsidP="00275A31">
            <w:pPr>
              <w:pStyle w:val="Pidipagina"/>
              <w:tabs>
                <w:tab w:val="clear" w:pos="4819"/>
                <w:tab w:val="clear" w:pos="9638"/>
              </w:tabs>
              <w:snapToGrid w:val="0"/>
              <w:spacing w:before="120" w:after="120" w:line="300" w:lineRule="exact"/>
              <w:jc w:val="both"/>
              <w:rPr>
                <w:sz w:val="24"/>
                <w:szCs w:val="24"/>
                <w:lang w:val="de-DE"/>
              </w:rPr>
            </w:pPr>
            <w:r w:rsidRPr="008C28C5">
              <w:rPr>
                <w:b/>
                <w:bCs/>
                <w:sz w:val="24"/>
                <w:szCs w:val="24"/>
              </w:rPr>
              <w:t>Libro di testo:</w:t>
            </w:r>
            <w:r w:rsidRPr="007C56BF">
              <w:rPr>
                <w:sz w:val="24"/>
                <w:szCs w:val="24"/>
              </w:rPr>
              <w:t xml:space="preserve"> </w:t>
            </w:r>
            <w:r w:rsidR="00FF7466" w:rsidRPr="00FF7466">
              <w:rPr>
                <w:sz w:val="24"/>
                <w:szCs w:val="24"/>
              </w:rPr>
              <w:t xml:space="preserve">“Enfants, ados, </w:t>
            </w:r>
            <w:proofErr w:type="gramStart"/>
            <w:r w:rsidR="00FF7466" w:rsidRPr="00FF7466">
              <w:rPr>
                <w:sz w:val="24"/>
                <w:szCs w:val="24"/>
              </w:rPr>
              <w:t>adultes“ di</w:t>
            </w:r>
            <w:proofErr w:type="gramEnd"/>
            <w:r w:rsidR="00FF7466" w:rsidRPr="00FF7466">
              <w:rPr>
                <w:sz w:val="24"/>
                <w:szCs w:val="24"/>
              </w:rPr>
              <w:t xml:space="preserve"> Patrizia Revellino, Giovanna Schinardi e Emilie Tellier edito da Clitt-Zanichelli.</w:t>
            </w:r>
          </w:p>
          <w:p w14:paraId="372FC126" w14:textId="3F771C71" w:rsidR="00275A31" w:rsidRPr="007C56BF" w:rsidRDefault="008C28C5" w:rsidP="00841AFB">
            <w:pPr>
              <w:pStyle w:val="Pidipagina"/>
              <w:tabs>
                <w:tab w:val="clear" w:pos="4819"/>
                <w:tab w:val="clear" w:pos="9638"/>
              </w:tabs>
              <w:snapToGrid w:val="0"/>
              <w:spacing w:before="120" w:after="120" w:line="300" w:lineRule="exact"/>
              <w:jc w:val="both"/>
              <w:rPr>
                <w:sz w:val="24"/>
                <w:szCs w:val="24"/>
              </w:rPr>
            </w:pPr>
            <w:r w:rsidRPr="008C28C5">
              <w:rPr>
                <w:b/>
                <w:bCs/>
                <w:sz w:val="24"/>
                <w:szCs w:val="24"/>
              </w:rPr>
              <w:t>Mezzi e strumenti</w:t>
            </w:r>
            <w:r>
              <w:rPr>
                <w:sz w:val="24"/>
                <w:szCs w:val="24"/>
              </w:rPr>
              <w:t xml:space="preserve">: </w:t>
            </w:r>
            <w:r w:rsidR="00841AFB">
              <w:rPr>
                <w:sz w:val="24"/>
                <w:szCs w:val="24"/>
              </w:rPr>
              <w:t>Fotocopie</w:t>
            </w:r>
            <w:r w:rsidR="00275A31" w:rsidRPr="007C56BF">
              <w:rPr>
                <w:sz w:val="24"/>
                <w:szCs w:val="24"/>
              </w:rPr>
              <w:t>, strumenti multimediali</w:t>
            </w:r>
            <w:r w:rsidR="00FF7466">
              <w:rPr>
                <w:sz w:val="24"/>
                <w:szCs w:val="24"/>
              </w:rPr>
              <w:t xml:space="preserve">, </w:t>
            </w:r>
            <w:r w:rsidR="00841AFB">
              <w:rPr>
                <w:sz w:val="24"/>
                <w:szCs w:val="24"/>
              </w:rPr>
              <w:t xml:space="preserve">dettatura di appunti, </w:t>
            </w:r>
            <w:r w:rsidR="00FF7466">
              <w:rPr>
                <w:sz w:val="24"/>
                <w:szCs w:val="24"/>
              </w:rPr>
              <w:t xml:space="preserve">realizzazione di </w:t>
            </w:r>
            <w:r w:rsidR="00841AFB">
              <w:rPr>
                <w:sz w:val="24"/>
                <w:szCs w:val="24"/>
              </w:rPr>
              <w:t>mappe concettuali e riassunti, flipped classroo</w:t>
            </w:r>
            <w:r w:rsidR="001A76D0">
              <w:rPr>
                <w:sz w:val="24"/>
                <w:szCs w:val="24"/>
              </w:rPr>
              <w:t xml:space="preserve">m. </w:t>
            </w:r>
          </w:p>
        </w:tc>
      </w:tr>
      <w:tr w:rsidR="00275A31" w:rsidRPr="00EF5A8A" w14:paraId="197266C0" w14:textId="77777777" w:rsidTr="008F37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Height w:val="2799"/>
        </w:trPr>
        <w:tc>
          <w:tcPr>
            <w:tcW w:w="9564" w:type="dxa"/>
            <w:gridSpan w:val="2"/>
          </w:tcPr>
          <w:p w14:paraId="3AEC212F" w14:textId="77777777" w:rsidR="00275A31" w:rsidRPr="007C56BF" w:rsidRDefault="00275A31" w:rsidP="00275A31">
            <w:pPr>
              <w:adjustRightInd w:val="0"/>
              <w:spacing w:before="120" w:after="120" w:line="440" w:lineRule="auto"/>
              <w:jc w:val="center"/>
              <w:rPr>
                <w:b/>
                <w:bCs/>
                <w:sz w:val="24"/>
                <w:szCs w:val="24"/>
                <w:lang w:val="it-IT"/>
              </w:rPr>
            </w:pPr>
            <w:r w:rsidRPr="007C56BF">
              <w:rPr>
                <w:b/>
                <w:bCs/>
                <w:sz w:val="24"/>
                <w:szCs w:val="24"/>
                <w:lang w:val="it-IT"/>
              </w:rPr>
              <w:lastRenderedPageBreak/>
              <w:t>VERIFICHE E VALUTAZIONE IN PRESENZA</w:t>
            </w:r>
          </w:p>
          <w:p w14:paraId="7857B570" w14:textId="7837E90C" w:rsidR="00C57F9E" w:rsidRDefault="008F3765" w:rsidP="008F3765">
            <w:pPr>
              <w:tabs>
                <w:tab w:val="left" w:pos="8640"/>
              </w:tabs>
              <w:adjustRightInd w:val="0"/>
              <w:spacing w:before="100"/>
              <w:ind w:right="261"/>
              <w:jc w:val="both"/>
              <w:rPr>
                <w:sz w:val="24"/>
                <w:szCs w:val="24"/>
                <w:lang w:val="it-IT"/>
              </w:rPr>
            </w:pPr>
            <w:r>
              <w:rPr>
                <w:sz w:val="24"/>
                <w:szCs w:val="24"/>
                <w:lang w:val="it-IT"/>
              </w:rPr>
              <w:t xml:space="preserve">La valutazione è stata </w:t>
            </w:r>
            <w:r w:rsidR="001610AA">
              <w:rPr>
                <w:sz w:val="24"/>
                <w:szCs w:val="24"/>
                <w:lang w:val="it-IT"/>
              </w:rPr>
              <w:t>svolta attraverso</w:t>
            </w:r>
            <w:r w:rsidR="00C57F9E">
              <w:rPr>
                <w:sz w:val="24"/>
                <w:szCs w:val="24"/>
                <w:lang w:val="it-IT"/>
              </w:rPr>
              <w:t xml:space="preserve"> la somministrazione di</w:t>
            </w:r>
            <w:r>
              <w:rPr>
                <w:sz w:val="24"/>
                <w:szCs w:val="24"/>
                <w:lang w:val="it-IT"/>
              </w:rPr>
              <w:t xml:space="preserve"> verifiche </w:t>
            </w:r>
            <w:r w:rsidR="00C57F9E">
              <w:rPr>
                <w:sz w:val="24"/>
                <w:szCs w:val="24"/>
                <w:lang w:val="it-IT"/>
              </w:rPr>
              <w:t xml:space="preserve">scritte e orali. </w:t>
            </w:r>
          </w:p>
          <w:p w14:paraId="7BC39685" w14:textId="27FED08A" w:rsidR="001135AB" w:rsidRPr="001610AA" w:rsidRDefault="008F3765" w:rsidP="008F3765">
            <w:pPr>
              <w:tabs>
                <w:tab w:val="left" w:pos="8640"/>
              </w:tabs>
              <w:adjustRightInd w:val="0"/>
              <w:spacing w:before="100"/>
              <w:ind w:right="261"/>
              <w:jc w:val="both"/>
              <w:rPr>
                <w:sz w:val="24"/>
                <w:szCs w:val="24"/>
                <w:lang w:val="it-IT"/>
              </w:rPr>
            </w:pPr>
            <w:r>
              <w:rPr>
                <w:sz w:val="24"/>
                <w:szCs w:val="24"/>
                <w:lang w:val="it-IT"/>
              </w:rPr>
              <w:t xml:space="preserve">Per la valutazione, formativa e sommativa, sono stati adottati i criteri stabiliti dal POF, le griglie elaborate dal dipartimento e le griglie allegate nella programmazione didattica iniziale, tenendo conto di: livello individuale di acquisizione di conoscenze, abilità e competenze, progressi compiuti rispetto al livello di partenze, partecipazione, impegno, interesse, frequenza e comportamento. </w:t>
            </w:r>
          </w:p>
        </w:tc>
      </w:tr>
      <w:tr w:rsidR="00275A31" w:rsidRPr="00EF5A8A" w14:paraId="56860E28" w14:textId="77777777" w:rsidTr="00ED2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68D1DFDD" w14:textId="77777777" w:rsidR="00275A31" w:rsidRPr="007C56BF" w:rsidRDefault="00275A31" w:rsidP="00275A31">
            <w:pPr>
              <w:adjustRightInd w:val="0"/>
              <w:spacing w:before="120" w:after="120" w:line="440" w:lineRule="auto"/>
              <w:jc w:val="center"/>
              <w:rPr>
                <w:b/>
                <w:bCs/>
                <w:sz w:val="24"/>
                <w:szCs w:val="24"/>
                <w:lang w:val="it-IT"/>
              </w:rPr>
            </w:pPr>
            <w:r w:rsidRPr="007C56BF">
              <w:rPr>
                <w:b/>
                <w:bCs/>
                <w:sz w:val="24"/>
                <w:szCs w:val="24"/>
                <w:lang w:val="it-IT"/>
              </w:rPr>
              <w:t xml:space="preserve"> INTERVENTI COMPENSATIVI, INTEGRATIVI E DI APPROFONDIMENTO</w:t>
            </w:r>
          </w:p>
        </w:tc>
      </w:tr>
      <w:tr w:rsidR="00275A31" w:rsidRPr="00EF5A8A" w14:paraId="147B458D" w14:textId="77777777" w:rsidTr="00161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Height w:val="2238"/>
        </w:trPr>
        <w:tc>
          <w:tcPr>
            <w:tcW w:w="9564" w:type="dxa"/>
            <w:gridSpan w:val="2"/>
          </w:tcPr>
          <w:p w14:paraId="450FB0D6" w14:textId="67E64D42" w:rsidR="00841AFB" w:rsidRPr="00841AFB" w:rsidRDefault="00275A31" w:rsidP="00841AFB">
            <w:pPr>
              <w:pStyle w:val="Paragrafoelenco"/>
              <w:numPr>
                <w:ilvl w:val="0"/>
                <w:numId w:val="37"/>
              </w:numPr>
              <w:adjustRightInd w:val="0"/>
              <w:rPr>
                <w:sz w:val="24"/>
                <w:szCs w:val="24"/>
                <w:lang w:val="it-IT"/>
              </w:rPr>
            </w:pPr>
            <w:r w:rsidRPr="00841AFB">
              <w:rPr>
                <w:sz w:val="24"/>
                <w:szCs w:val="24"/>
                <w:lang w:val="it-IT"/>
              </w:rPr>
              <w:t xml:space="preserve">Recupero curriculare </w:t>
            </w:r>
          </w:p>
          <w:p w14:paraId="6BBC75D1" w14:textId="553E1D3F" w:rsidR="00841AFB" w:rsidRPr="00FF7466" w:rsidRDefault="00841AFB" w:rsidP="00FF7466">
            <w:pPr>
              <w:pStyle w:val="Paragrafoelenco"/>
              <w:numPr>
                <w:ilvl w:val="0"/>
                <w:numId w:val="37"/>
              </w:numPr>
              <w:adjustRightInd w:val="0"/>
              <w:rPr>
                <w:sz w:val="24"/>
                <w:szCs w:val="24"/>
                <w:lang w:val="it-IT"/>
              </w:rPr>
            </w:pPr>
            <w:r>
              <w:rPr>
                <w:sz w:val="24"/>
                <w:szCs w:val="24"/>
                <w:lang w:val="it-IT"/>
              </w:rPr>
              <w:t>I</w:t>
            </w:r>
            <w:r w:rsidRPr="00841AFB">
              <w:rPr>
                <w:sz w:val="24"/>
                <w:szCs w:val="24"/>
                <w:lang w:val="it-IT"/>
              </w:rPr>
              <w:t>nterventi didattici c</w:t>
            </w:r>
            <w:r w:rsidR="00FF7466">
              <w:rPr>
                <w:sz w:val="24"/>
                <w:szCs w:val="24"/>
                <w:lang w:val="it-IT"/>
              </w:rPr>
              <w:t>o</w:t>
            </w:r>
            <w:r w:rsidRPr="00841AFB">
              <w:rPr>
                <w:sz w:val="24"/>
                <w:szCs w:val="24"/>
                <w:lang w:val="it-IT"/>
              </w:rPr>
              <w:t>n l’ausilio di schemi logici e mappe concettuali</w:t>
            </w:r>
          </w:p>
          <w:p w14:paraId="61379B4B" w14:textId="77777777" w:rsidR="00841AFB" w:rsidRDefault="00275A31" w:rsidP="00841AFB">
            <w:pPr>
              <w:pStyle w:val="Paragrafoelenco"/>
              <w:numPr>
                <w:ilvl w:val="0"/>
                <w:numId w:val="37"/>
              </w:numPr>
              <w:adjustRightInd w:val="0"/>
              <w:rPr>
                <w:sz w:val="24"/>
                <w:szCs w:val="24"/>
                <w:lang w:val="it-IT"/>
              </w:rPr>
            </w:pPr>
            <w:r w:rsidRPr="00841AFB">
              <w:rPr>
                <w:sz w:val="24"/>
                <w:szCs w:val="24"/>
                <w:lang w:val="it-IT"/>
              </w:rPr>
              <w:t xml:space="preserve">Verifica in itinere  </w:t>
            </w:r>
          </w:p>
          <w:p w14:paraId="41FFEBA5" w14:textId="77777777" w:rsidR="00841AFB" w:rsidRDefault="00841AFB" w:rsidP="00841AFB">
            <w:pPr>
              <w:pStyle w:val="Paragrafoelenco"/>
              <w:numPr>
                <w:ilvl w:val="0"/>
                <w:numId w:val="37"/>
              </w:numPr>
              <w:adjustRightInd w:val="0"/>
              <w:rPr>
                <w:sz w:val="24"/>
                <w:szCs w:val="24"/>
                <w:lang w:val="it-IT"/>
              </w:rPr>
            </w:pPr>
            <w:r>
              <w:rPr>
                <w:sz w:val="24"/>
                <w:szCs w:val="24"/>
                <w:lang w:val="it-IT"/>
              </w:rPr>
              <w:t>C</w:t>
            </w:r>
            <w:r w:rsidRPr="00841AFB">
              <w:rPr>
                <w:sz w:val="24"/>
                <w:szCs w:val="24"/>
                <w:lang w:val="it-IT"/>
              </w:rPr>
              <w:t>orrezione collettiva degli elaborati</w:t>
            </w:r>
            <w:r>
              <w:rPr>
                <w:sz w:val="24"/>
                <w:szCs w:val="24"/>
                <w:lang w:val="it-IT"/>
              </w:rPr>
              <w:t xml:space="preserve"> scritti </w:t>
            </w:r>
          </w:p>
          <w:p w14:paraId="78E04530" w14:textId="77777777" w:rsidR="00841AFB" w:rsidRDefault="00841AFB" w:rsidP="00841AFB">
            <w:pPr>
              <w:adjustRightInd w:val="0"/>
              <w:rPr>
                <w:sz w:val="24"/>
                <w:szCs w:val="24"/>
                <w:lang w:val="it-IT"/>
              </w:rPr>
            </w:pPr>
          </w:p>
          <w:p w14:paraId="21AD2A8B" w14:textId="77777777" w:rsidR="00275A31" w:rsidRDefault="00C57F9E" w:rsidP="00C57F9E">
            <w:pPr>
              <w:adjustRightInd w:val="0"/>
              <w:rPr>
                <w:sz w:val="24"/>
                <w:szCs w:val="24"/>
                <w:lang w:val="it-IT"/>
              </w:rPr>
            </w:pPr>
            <w:r>
              <w:rPr>
                <w:sz w:val="24"/>
                <w:szCs w:val="24"/>
                <w:lang w:val="it-IT"/>
              </w:rPr>
              <w:t xml:space="preserve">Gli interventi sono stati attuati </w:t>
            </w:r>
            <w:r w:rsidR="008C28C5">
              <w:rPr>
                <w:sz w:val="24"/>
                <w:szCs w:val="24"/>
                <w:lang w:val="it-IT"/>
              </w:rPr>
              <w:t xml:space="preserve">per </w:t>
            </w:r>
            <w:r>
              <w:rPr>
                <w:sz w:val="24"/>
                <w:szCs w:val="24"/>
                <w:lang w:val="it-IT"/>
              </w:rPr>
              <w:t>recuperare le lacune pregresse</w:t>
            </w:r>
            <w:r w:rsidR="008C28C5">
              <w:rPr>
                <w:sz w:val="24"/>
                <w:szCs w:val="24"/>
                <w:lang w:val="it-IT"/>
              </w:rPr>
              <w:t xml:space="preserve">, </w:t>
            </w:r>
            <w:r>
              <w:rPr>
                <w:sz w:val="24"/>
                <w:szCs w:val="24"/>
                <w:lang w:val="it-IT"/>
              </w:rPr>
              <w:t>approfondire ulteriori aspetti relativi agli argomenti trattati</w:t>
            </w:r>
            <w:r w:rsidR="00FF7466">
              <w:rPr>
                <w:sz w:val="24"/>
                <w:szCs w:val="24"/>
                <w:lang w:val="it-IT"/>
              </w:rPr>
              <w:t>, consolidare le conoscenze acquisite</w:t>
            </w:r>
            <w:r w:rsidR="008C28C5">
              <w:rPr>
                <w:sz w:val="24"/>
                <w:szCs w:val="24"/>
                <w:lang w:val="it-IT"/>
              </w:rPr>
              <w:t xml:space="preserve"> e svolgere un lavoro di meta-cognizione nell’ottica del life-long learning. </w:t>
            </w:r>
          </w:p>
          <w:p w14:paraId="6F4DBDE7" w14:textId="13F46401" w:rsidR="001610AA" w:rsidRPr="00C57F9E" w:rsidRDefault="001610AA" w:rsidP="00C57F9E">
            <w:pPr>
              <w:adjustRightInd w:val="0"/>
              <w:rPr>
                <w:sz w:val="24"/>
                <w:szCs w:val="24"/>
                <w:lang w:val="it-IT"/>
              </w:rPr>
            </w:pPr>
          </w:p>
        </w:tc>
      </w:tr>
      <w:tr w:rsidR="00275A31" w:rsidRPr="001E16DE" w14:paraId="35FD16BB" w14:textId="77777777" w:rsidTr="00161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Height w:val="473"/>
        </w:trPr>
        <w:tc>
          <w:tcPr>
            <w:tcW w:w="9564" w:type="dxa"/>
            <w:gridSpan w:val="2"/>
          </w:tcPr>
          <w:p w14:paraId="0D815741" w14:textId="13F4127F" w:rsidR="00275A31" w:rsidRPr="008F3765" w:rsidRDefault="00275A31" w:rsidP="00275A31">
            <w:pPr>
              <w:adjustRightInd w:val="0"/>
              <w:spacing w:before="120" w:after="120" w:line="440" w:lineRule="auto"/>
              <w:rPr>
                <w:sz w:val="24"/>
                <w:szCs w:val="24"/>
                <w:lang w:val="it-IT"/>
              </w:rPr>
            </w:pPr>
            <w:proofErr w:type="gramStart"/>
            <w:r w:rsidRPr="008F3765">
              <w:rPr>
                <w:b/>
                <w:bCs/>
                <w:sz w:val="24"/>
                <w:szCs w:val="24"/>
                <w:lang w:val="it-IT"/>
              </w:rPr>
              <w:t xml:space="preserve">SPAZI </w:t>
            </w:r>
            <w:r w:rsidR="00ED2F6B" w:rsidRPr="008F3765">
              <w:rPr>
                <w:b/>
                <w:bCs/>
                <w:sz w:val="24"/>
                <w:szCs w:val="24"/>
                <w:lang w:val="it-IT"/>
              </w:rPr>
              <w:t xml:space="preserve"> </w:t>
            </w:r>
            <w:r w:rsidRPr="008F3765">
              <w:rPr>
                <w:b/>
                <w:bCs/>
                <w:sz w:val="24"/>
                <w:szCs w:val="24"/>
                <w:lang w:val="it-IT"/>
              </w:rPr>
              <w:t>UTILIZZATI</w:t>
            </w:r>
            <w:proofErr w:type="gramEnd"/>
            <w:r w:rsidR="008F3765" w:rsidRPr="008F3765">
              <w:rPr>
                <w:b/>
                <w:bCs/>
                <w:sz w:val="24"/>
                <w:szCs w:val="24"/>
                <w:lang w:val="it-IT"/>
              </w:rPr>
              <w:t xml:space="preserve">: </w:t>
            </w:r>
            <w:r w:rsidR="008F3765" w:rsidRPr="008F3765">
              <w:rPr>
                <w:sz w:val="24"/>
                <w:szCs w:val="24"/>
                <w:lang w:val="it-IT"/>
              </w:rPr>
              <w:t>aula</w:t>
            </w:r>
          </w:p>
        </w:tc>
      </w:tr>
    </w:tbl>
    <w:p w14:paraId="1D4AC388" w14:textId="0B45E879" w:rsidR="003E07C1" w:rsidRDefault="00A43B6E" w:rsidP="00ED2F6B">
      <w:pPr>
        <w:rPr>
          <w:sz w:val="24"/>
          <w:szCs w:val="24"/>
          <w:lang w:val="it-IT"/>
        </w:rPr>
      </w:pPr>
      <w:r w:rsidRPr="007C56BF">
        <w:rPr>
          <w:sz w:val="24"/>
          <w:szCs w:val="24"/>
          <w:lang w:val="it-IT"/>
        </w:rPr>
        <w:t xml:space="preserve">Altamura, </w:t>
      </w:r>
      <w:r w:rsidR="00ED2F6B" w:rsidRPr="007C56BF">
        <w:rPr>
          <w:sz w:val="24"/>
          <w:szCs w:val="24"/>
          <w:lang w:val="it-IT"/>
        </w:rPr>
        <w:t xml:space="preserve">10 </w:t>
      </w:r>
      <w:r w:rsidRPr="007C56BF">
        <w:rPr>
          <w:sz w:val="24"/>
          <w:szCs w:val="24"/>
          <w:lang w:val="it-IT"/>
        </w:rPr>
        <w:t>Maggio 202</w:t>
      </w:r>
      <w:r w:rsidR="00C77066" w:rsidRPr="007C56BF">
        <w:rPr>
          <w:sz w:val="24"/>
          <w:szCs w:val="24"/>
          <w:lang w:val="it-IT"/>
        </w:rPr>
        <w:t>5</w:t>
      </w:r>
      <w:r w:rsidRPr="007C56BF">
        <w:rPr>
          <w:sz w:val="24"/>
          <w:szCs w:val="24"/>
          <w:lang w:val="it-IT"/>
        </w:rPr>
        <w:t xml:space="preserve"> </w:t>
      </w:r>
      <w:r w:rsidR="004D2F41" w:rsidRPr="007C56BF">
        <w:rPr>
          <w:sz w:val="24"/>
          <w:szCs w:val="24"/>
          <w:lang w:val="it-IT"/>
        </w:rPr>
        <w:t xml:space="preserve">             </w:t>
      </w:r>
      <w:r w:rsidR="002252AC" w:rsidRPr="007C56BF">
        <w:rPr>
          <w:sz w:val="24"/>
          <w:szCs w:val="24"/>
          <w:lang w:val="it-IT"/>
        </w:rPr>
        <w:t xml:space="preserve">                </w:t>
      </w:r>
      <w:r w:rsidR="004D2F41" w:rsidRPr="007C56BF">
        <w:rPr>
          <w:sz w:val="24"/>
          <w:szCs w:val="24"/>
          <w:lang w:val="it-IT"/>
        </w:rPr>
        <w:t xml:space="preserve">              </w:t>
      </w:r>
    </w:p>
    <w:p w14:paraId="30B2010F" w14:textId="364551E5" w:rsidR="004D2F41" w:rsidRPr="007C56BF" w:rsidRDefault="003E07C1" w:rsidP="003E07C1">
      <w:pPr>
        <w:jc w:val="right"/>
        <w:rPr>
          <w:sz w:val="24"/>
          <w:szCs w:val="24"/>
          <w:lang w:val="it-IT"/>
        </w:rPr>
      </w:pPr>
      <w:r>
        <w:rPr>
          <w:sz w:val="24"/>
          <w:szCs w:val="24"/>
          <w:lang w:val="it-IT"/>
        </w:rPr>
        <w:t>La</w:t>
      </w:r>
      <w:r w:rsidR="00A43B6E" w:rsidRPr="007C56BF">
        <w:rPr>
          <w:sz w:val="24"/>
          <w:szCs w:val="24"/>
          <w:lang w:val="it-IT"/>
        </w:rPr>
        <w:t xml:space="preserve"> docente</w:t>
      </w:r>
    </w:p>
    <w:p w14:paraId="3C33A2A3" w14:textId="0EB47484" w:rsidR="003D77D2" w:rsidRPr="007C56BF" w:rsidRDefault="00ED2F6B" w:rsidP="00ED2F6B">
      <w:pPr>
        <w:rPr>
          <w:sz w:val="24"/>
          <w:szCs w:val="24"/>
          <w:lang w:val="it-IT"/>
        </w:rPr>
      </w:pPr>
      <w:r w:rsidRPr="007C56BF">
        <w:rPr>
          <w:sz w:val="24"/>
          <w:szCs w:val="24"/>
          <w:lang w:val="it-IT"/>
        </w:rPr>
        <w:t xml:space="preserve">                                                                        </w:t>
      </w:r>
      <w:r w:rsidR="003E07C1">
        <w:rPr>
          <w:sz w:val="24"/>
          <w:szCs w:val="24"/>
          <w:lang w:val="it-IT"/>
        </w:rPr>
        <w:tab/>
      </w:r>
      <w:r w:rsidR="003E07C1">
        <w:rPr>
          <w:sz w:val="24"/>
          <w:szCs w:val="24"/>
          <w:lang w:val="it-IT"/>
        </w:rPr>
        <w:tab/>
      </w:r>
      <w:r w:rsidR="003E07C1">
        <w:rPr>
          <w:sz w:val="24"/>
          <w:szCs w:val="24"/>
          <w:lang w:val="it-IT"/>
        </w:rPr>
        <w:tab/>
        <w:t xml:space="preserve">          </w:t>
      </w:r>
      <w:r w:rsidR="00A43B6E" w:rsidRPr="007C56BF">
        <w:rPr>
          <w:sz w:val="24"/>
          <w:szCs w:val="24"/>
          <w:lang w:val="it-IT"/>
        </w:rPr>
        <w:t>Prof.</w:t>
      </w:r>
      <w:r w:rsidR="003E07C1">
        <w:rPr>
          <w:sz w:val="24"/>
          <w:szCs w:val="24"/>
          <w:lang w:val="it-IT"/>
        </w:rPr>
        <w:t>ssa Nancy Locorotondo</w:t>
      </w:r>
    </w:p>
    <w:sectPr w:rsidR="003D77D2" w:rsidRPr="007C56BF" w:rsidSect="00ED2F6B">
      <w:pgSz w:w="11906" w:h="16838"/>
      <w:pgMar w:top="567" w:right="1274"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42452" w14:textId="77777777" w:rsidR="00EB1F55" w:rsidRDefault="00EB1F55" w:rsidP="00A67418">
      <w:r>
        <w:separator/>
      </w:r>
    </w:p>
  </w:endnote>
  <w:endnote w:type="continuationSeparator" w:id="0">
    <w:p w14:paraId="2E0F3BD9" w14:textId="77777777" w:rsidR="00EB1F55" w:rsidRDefault="00EB1F55" w:rsidP="00A67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30E86" w14:textId="77777777" w:rsidR="00EB1F55" w:rsidRDefault="00EB1F55" w:rsidP="00A67418">
      <w:r>
        <w:separator/>
      </w:r>
    </w:p>
  </w:footnote>
  <w:footnote w:type="continuationSeparator" w:id="0">
    <w:p w14:paraId="2C63D7BD" w14:textId="77777777" w:rsidR="00EB1F55" w:rsidRDefault="00EB1F55" w:rsidP="00A67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04AE"/>
    <w:multiLevelType w:val="hybridMultilevel"/>
    <w:tmpl w:val="838654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BC017D"/>
    <w:multiLevelType w:val="hybridMultilevel"/>
    <w:tmpl w:val="AA6A50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75001E"/>
    <w:multiLevelType w:val="hybridMultilevel"/>
    <w:tmpl w:val="18CA71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C65740"/>
    <w:multiLevelType w:val="hybridMultilevel"/>
    <w:tmpl w:val="E61C59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743ABA"/>
    <w:multiLevelType w:val="hybridMultilevel"/>
    <w:tmpl w:val="597C3D0C"/>
    <w:lvl w:ilvl="0" w:tplc="28105198">
      <w:numFmt w:val="bullet"/>
      <w:lvlText w:val="•"/>
      <w:lvlJc w:val="left"/>
      <w:pPr>
        <w:ind w:left="1070" w:hanging="71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B955C3"/>
    <w:multiLevelType w:val="hybridMultilevel"/>
    <w:tmpl w:val="A1DE2D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3C75C4"/>
    <w:multiLevelType w:val="hybridMultilevel"/>
    <w:tmpl w:val="02AE4ED4"/>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7" w15:restartNumberingAfterBreak="0">
    <w:nsid w:val="125F0686"/>
    <w:multiLevelType w:val="hybridMultilevel"/>
    <w:tmpl w:val="C4DEF4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5B748E5"/>
    <w:multiLevelType w:val="hybridMultilevel"/>
    <w:tmpl w:val="977AA5BC"/>
    <w:lvl w:ilvl="0" w:tplc="28105198">
      <w:numFmt w:val="bullet"/>
      <w:lvlText w:val="•"/>
      <w:lvlJc w:val="left"/>
      <w:pPr>
        <w:ind w:left="1430" w:hanging="71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8FC2611"/>
    <w:multiLevelType w:val="hybridMultilevel"/>
    <w:tmpl w:val="128AA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FB7FFB"/>
    <w:multiLevelType w:val="hybridMultilevel"/>
    <w:tmpl w:val="191A4D36"/>
    <w:lvl w:ilvl="0" w:tplc="2810519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73D18A1"/>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9F5547E"/>
    <w:multiLevelType w:val="hybridMultilevel"/>
    <w:tmpl w:val="99D409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A995EA6"/>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2B367D7E"/>
    <w:multiLevelType w:val="hybridMultilevel"/>
    <w:tmpl w:val="7786B734"/>
    <w:lvl w:ilvl="0" w:tplc="B6A6718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363347"/>
    <w:multiLevelType w:val="hybridMultilevel"/>
    <w:tmpl w:val="696CE504"/>
    <w:lvl w:ilvl="0" w:tplc="04100001">
      <w:start w:val="1"/>
      <w:numFmt w:val="bullet"/>
      <w:lvlText w:val=""/>
      <w:lvlJc w:val="left"/>
      <w:pPr>
        <w:ind w:left="1134" w:hanging="360"/>
      </w:pPr>
      <w:rPr>
        <w:rFonts w:ascii="Symbol" w:hAnsi="Symbol" w:hint="default"/>
      </w:rPr>
    </w:lvl>
    <w:lvl w:ilvl="1" w:tplc="04100003" w:tentative="1">
      <w:start w:val="1"/>
      <w:numFmt w:val="bullet"/>
      <w:lvlText w:val="o"/>
      <w:lvlJc w:val="left"/>
      <w:pPr>
        <w:ind w:left="1854" w:hanging="360"/>
      </w:pPr>
      <w:rPr>
        <w:rFonts w:ascii="Courier New" w:hAnsi="Courier New" w:cs="Courier New" w:hint="default"/>
      </w:rPr>
    </w:lvl>
    <w:lvl w:ilvl="2" w:tplc="04100005" w:tentative="1">
      <w:start w:val="1"/>
      <w:numFmt w:val="bullet"/>
      <w:lvlText w:val=""/>
      <w:lvlJc w:val="left"/>
      <w:pPr>
        <w:ind w:left="2574" w:hanging="360"/>
      </w:pPr>
      <w:rPr>
        <w:rFonts w:ascii="Wingdings" w:hAnsi="Wingdings" w:hint="default"/>
      </w:rPr>
    </w:lvl>
    <w:lvl w:ilvl="3" w:tplc="04100001" w:tentative="1">
      <w:start w:val="1"/>
      <w:numFmt w:val="bullet"/>
      <w:lvlText w:val=""/>
      <w:lvlJc w:val="left"/>
      <w:pPr>
        <w:ind w:left="3294" w:hanging="360"/>
      </w:pPr>
      <w:rPr>
        <w:rFonts w:ascii="Symbol" w:hAnsi="Symbol" w:hint="default"/>
      </w:rPr>
    </w:lvl>
    <w:lvl w:ilvl="4" w:tplc="04100003" w:tentative="1">
      <w:start w:val="1"/>
      <w:numFmt w:val="bullet"/>
      <w:lvlText w:val="o"/>
      <w:lvlJc w:val="left"/>
      <w:pPr>
        <w:ind w:left="4014" w:hanging="360"/>
      </w:pPr>
      <w:rPr>
        <w:rFonts w:ascii="Courier New" w:hAnsi="Courier New" w:cs="Courier New" w:hint="default"/>
      </w:rPr>
    </w:lvl>
    <w:lvl w:ilvl="5" w:tplc="04100005" w:tentative="1">
      <w:start w:val="1"/>
      <w:numFmt w:val="bullet"/>
      <w:lvlText w:val=""/>
      <w:lvlJc w:val="left"/>
      <w:pPr>
        <w:ind w:left="4734" w:hanging="360"/>
      </w:pPr>
      <w:rPr>
        <w:rFonts w:ascii="Wingdings" w:hAnsi="Wingdings" w:hint="default"/>
      </w:rPr>
    </w:lvl>
    <w:lvl w:ilvl="6" w:tplc="04100001" w:tentative="1">
      <w:start w:val="1"/>
      <w:numFmt w:val="bullet"/>
      <w:lvlText w:val=""/>
      <w:lvlJc w:val="left"/>
      <w:pPr>
        <w:ind w:left="5454" w:hanging="360"/>
      </w:pPr>
      <w:rPr>
        <w:rFonts w:ascii="Symbol" w:hAnsi="Symbol" w:hint="default"/>
      </w:rPr>
    </w:lvl>
    <w:lvl w:ilvl="7" w:tplc="04100003" w:tentative="1">
      <w:start w:val="1"/>
      <w:numFmt w:val="bullet"/>
      <w:lvlText w:val="o"/>
      <w:lvlJc w:val="left"/>
      <w:pPr>
        <w:ind w:left="6174" w:hanging="360"/>
      </w:pPr>
      <w:rPr>
        <w:rFonts w:ascii="Courier New" w:hAnsi="Courier New" w:cs="Courier New" w:hint="default"/>
      </w:rPr>
    </w:lvl>
    <w:lvl w:ilvl="8" w:tplc="04100005" w:tentative="1">
      <w:start w:val="1"/>
      <w:numFmt w:val="bullet"/>
      <w:lvlText w:val=""/>
      <w:lvlJc w:val="left"/>
      <w:pPr>
        <w:ind w:left="6894" w:hanging="360"/>
      </w:pPr>
      <w:rPr>
        <w:rFonts w:ascii="Wingdings" w:hAnsi="Wingdings" w:hint="default"/>
      </w:rPr>
    </w:lvl>
  </w:abstractNum>
  <w:abstractNum w:abstractNumId="16" w15:restartNumberingAfterBreak="0">
    <w:nsid w:val="2F504301"/>
    <w:multiLevelType w:val="hybridMultilevel"/>
    <w:tmpl w:val="6A26D4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12926C7"/>
    <w:multiLevelType w:val="hybridMultilevel"/>
    <w:tmpl w:val="A4CCA498"/>
    <w:lvl w:ilvl="0" w:tplc="28105198">
      <w:numFmt w:val="bullet"/>
      <w:lvlText w:val="•"/>
      <w:lvlJc w:val="left"/>
      <w:pPr>
        <w:ind w:left="1070" w:hanging="71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1B77D29"/>
    <w:multiLevelType w:val="hybridMultilevel"/>
    <w:tmpl w:val="C2BA158A"/>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9" w15:restartNumberingAfterBreak="0">
    <w:nsid w:val="341966CC"/>
    <w:multiLevelType w:val="hybridMultilevel"/>
    <w:tmpl w:val="BD7A8652"/>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20" w15:restartNumberingAfterBreak="0">
    <w:nsid w:val="35D971E9"/>
    <w:multiLevelType w:val="hybridMultilevel"/>
    <w:tmpl w:val="9B2A1B26"/>
    <w:lvl w:ilvl="0" w:tplc="28105198">
      <w:numFmt w:val="bullet"/>
      <w:lvlText w:val="•"/>
      <w:lvlJc w:val="left"/>
      <w:pPr>
        <w:ind w:left="1070" w:hanging="71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B6D0D59"/>
    <w:multiLevelType w:val="hybridMultilevel"/>
    <w:tmpl w:val="523890AC"/>
    <w:lvl w:ilvl="0" w:tplc="C024CA5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C195E7A"/>
    <w:multiLevelType w:val="hybridMultilevel"/>
    <w:tmpl w:val="B65EC9F6"/>
    <w:lvl w:ilvl="0" w:tplc="04100001">
      <w:start w:val="1"/>
      <w:numFmt w:val="bullet"/>
      <w:lvlText w:val=""/>
      <w:lvlJc w:val="left"/>
      <w:pPr>
        <w:ind w:left="1134" w:hanging="360"/>
      </w:pPr>
      <w:rPr>
        <w:rFonts w:ascii="Symbol" w:hAnsi="Symbol" w:hint="default"/>
      </w:rPr>
    </w:lvl>
    <w:lvl w:ilvl="1" w:tplc="04100003" w:tentative="1">
      <w:start w:val="1"/>
      <w:numFmt w:val="bullet"/>
      <w:lvlText w:val="o"/>
      <w:lvlJc w:val="left"/>
      <w:pPr>
        <w:ind w:left="1854" w:hanging="360"/>
      </w:pPr>
      <w:rPr>
        <w:rFonts w:ascii="Courier New" w:hAnsi="Courier New" w:cs="Courier New" w:hint="default"/>
      </w:rPr>
    </w:lvl>
    <w:lvl w:ilvl="2" w:tplc="04100005" w:tentative="1">
      <w:start w:val="1"/>
      <w:numFmt w:val="bullet"/>
      <w:lvlText w:val=""/>
      <w:lvlJc w:val="left"/>
      <w:pPr>
        <w:ind w:left="2574" w:hanging="360"/>
      </w:pPr>
      <w:rPr>
        <w:rFonts w:ascii="Wingdings" w:hAnsi="Wingdings" w:hint="default"/>
      </w:rPr>
    </w:lvl>
    <w:lvl w:ilvl="3" w:tplc="04100001" w:tentative="1">
      <w:start w:val="1"/>
      <w:numFmt w:val="bullet"/>
      <w:lvlText w:val=""/>
      <w:lvlJc w:val="left"/>
      <w:pPr>
        <w:ind w:left="3294" w:hanging="360"/>
      </w:pPr>
      <w:rPr>
        <w:rFonts w:ascii="Symbol" w:hAnsi="Symbol" w:hint="default"/>
      </w:rPr>
    </w:lvl>
    <w:lvl w:ilvl="4" w:tplc="04100003" w:tentative="1">
      <w:start w:val="1"/>
      <w:numFmt w:val="bullet"/>
      <w:lvlText w:val="o"/>
      <w:lvlJc w:val="left"/>
      <w:pPr>
        <w:ind w:left="4014" w:hanging="360"/>
      </w:pPr>
      <w:rPr>
        <w:rFonts w:ascii="Courier New" w:hAnsi="Courier New" w:cs="Courier New" w:hint="default"/>
      </w:rPr>
    </w:lvl>
    <w:lvl w:ilvl="5" w:tplc="04100005" w:tentative="1">
      <w:start w:val="1"/>
      <w:numFmt w:val="bullet"/>
      <w:lvlText w:val=""/>
      <w:lvlJc w:val="left"/>
      <w:pPr>
        <w:ind w:left="4734" w:hanging="360"/>
      </w:pPr>
      <w:rPr>
        <w:rFonts w:ascii="Wingdings" w:hAnsi="Wingdings" w:hint="default"/>
      </w:rPr>
    </w:lvl>
    <w:lvl w:ilvl="6" w:tplc="04100001" w:tentative="1">
      <w:start w:val="1"/>
      <w:numFmt w:val="bullet"/>
      <w:lvlText w:val=""/>
      <w:lvlJc w:val="left"/>
      <w:pPr>
        <w:ind w:left="5454" w:hanging="360"/>
      </w:pPr>
      <w:rPr>
        <w:rFonts w:ascii="Symbol" w:hAnsi="Symbol" w:hint="default"/>
      </w:rPr>
    </w:lvl>
    <w:lvl w:ilvl="7" w:tplc="04100003" w:tentative="1">
      <w:start w:val="1"/>
      <w:numFmt w:val="bullet"/>
      <w:lvlText w:val="o"/>
      <w:lvlJc w:val="left"/>
      <w:pPr>
        <w:ind w:left="6174" w:hanging="360"/>
      </w:pPr>
      <w:rPr>
        <w:rFonts w:ascii="Courier New" w:hAnsi="Courier New" w:cs="Courier New" w:hint="default"/>
      </w:rPr>
    </w:lvl>
    <w:lvl w:ilvl="8" w:tplc="04100005" w:tentative="1">
      <w:start w:val="1"/>
      <w:numFmt w:val="bullet"/>
      <w:lvlText w:val=""/>
      <w:lvlJc w:val="left"/>
      <w:pPr>
        <w:ind w:left="6894" w:hanging="360"/>
      </w:pPr>
      <w:rPr>
        <w:rFonts w:ascii="Wingdings" w:hAnsi="Wingdings" w:hint="default"/>
      </w:rPr>
    </w:lvl>
  </w:abstractNum>
  <w:abstractNum w:abstractNumId="23" w15:restartNumberingAfterBreak="0">
    <w:nsid w:val="3C264BB1"/>
    <w:multiLevelType w:val="hybridMultilevel"/>
    <w:tmpl w:val="35324C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6FC00AC"/>
    <w:multiLevelType w:val="hybridMultilevel"/>
    <w:tmpl w:val="0930C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8314CCC"/>
    <w:multiLevelType w:val="hybridMultilevel"/>
    <w:tmpl w:val="51464342"/>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415810"/>
    <w:multiLevelType w:val="hybridMultilevel"/>
    <w:tmpl w:val="6CEAA6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FD72BEC"/>
    <w:multiLevelType w:val="hybridMultilevel"/>
    <w:tmpl w:val="8EA26D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FE96D65"/>
    <w:multiLevelType w:val="hybridMultilevel"/>
    <w:tmpl w:val="031A61A0"/>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9" w15:restartNumberingAfterBreak="0">
    <w:nsid w:val="56636960"/>
    <w:multiLevelType w:val="hybridMultilevel"/>
    <w:tmpl w:val="7A1A9748"/>
    <w:lvl w:ilvl="0" w:tplc="5AC2523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9276329"/>
    <w:multiLevelType w:val="hybridMultilevel"/>
    <w:tmpl w:val="D88867AA"/>
    <w:lvl w:ilvl="0" w:tplc="28105198">
      <w:numFmt w:val="bullet"/>
      <w:lvlText w:val="•"/>
      <w:lvlJc w:val="left"/>
      <w:pPr>
        <w:ind w:left="1070" w:hanging="71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A5F2859"/>
    <w:multiLevelType w:val="hybridMultilevel"/>
    <w:tmpl w:val="492EEA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023095"/>
    <w:multiLevelType w:val="hybridMultilevel"/>
    <w:tmpl w:val="C35AEA20"/>
    <w:lvl w:ilvl="0" w:tplc="28105198">
      <w:numFmt w:val="bullet"/>
      <w:lvlText w:val="•"/>
      <w:lvlJc w:val="left"/>
      <w:pPr>
        <w:ind w:left="1070" w:hanging="71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B121A99"/>
    <w:multiLevelType w:val="hybridMultilevel"/>
    <w:tmpl w:val="242AE486"/>
    <w:lvl w:ilvl="0" w:tplc="1650423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FBF7C92"/>
    <w:multiLevelType w:val="hybridMultilevel"/>
    <w:tmpl w:val="DE482A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FF807D8"/>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6194422E"/>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626D374F"/>
    <w:multiLevelType w:val="hybridMultilevel"/>
    <w:tmpl w:val="89168348"/>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38" w15:restartNumberingAfterBreak="0">
    <w:nsid w:val="688163EB"/>
    <w:multiLevelType w:val="hybridMultilevel"/>
    <w:tmpl w:val="F1D88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CD336A2"/>
    <w:multiLevelType w:val="hybridMultilevel"/>
    <w:tmpl w:val="4D320504"/>
    <w:lvl w:ilvl="0" w:tplc="28105198">
      <w:numFmt w:val="bullet"/>
      <w:lvlText w:val="•"/>
      <w:lvlJc w:val="left"/>
      <w:pPr>
        <w:ind w:left="1070" w:hanging="71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D413116"/>
    <w:multiLevelType w:val="hybridMultilevel"/>
    <w:tmpl w:val="D124E4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7299284A"/>
    <w:multiLevelType w:val="hybridMultilevel"/>
    <w:tmpl w:val="C1A2F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7F968A3"/>
    <w:multiLevelType w:val="hybridMultilevel"/>
    <w:tmpl w:val="E7C8A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8563AE0"/>
    <w:multiLevelType w:val="hybridMultilevel"/>
    <w:tmpl w:val="63202E90"/>
    <w:lvl w:ilvl="0" w:tplc="04100001">
      <w:start w:val="1"/>
      <w:numFmt w:val="bullet"/>
      <w:lvlText w:val=""/>
      <w:lvlJc w:val="left"/>
      <w:pPr>
        <w:ind w:left="1134" w:hanging="360"/>
      </w:pPr>
      <w:rPr>
        <w:rFonts w:ascii="Symbol" w:hAnsi="Symbol" w:hint="default"/>
      </w:rPr>
    </w:lvl>
    <w:lvl w:ilvl="1" w:tplc="04100003" w:tentative="1">
      <w:start w:val="1"/>
      <w:numFmt w:val="bullet"/>
      <w:lvlText w:val="o"/>
      <w:lvlJc w:val="left"/>
      <w:pPr>
        <w:ind w:left="1854" w:hanging="360"/>
      </w:pPr>
      <w:rPr>
        <w:rFonts w:ascii="Courier New" w:hAnsi="Courier New" w:cs="Courier New" w:hint="default"/>
      </w:rPr>
    </w:lvl>
    <w:lvl w:ilvl="2" w:tplc="04100005" w:tentative="1">
      <w:start w:val="1"/>
      <w:numFmt w:val="bullet"/>
      <w:lvlText w:val=""/>
      <w:lvlJc w:val="left"/>
      <w:pPr>
        <w:ind w:left="2574" w:hanging="360"/>
      </w:pPr>
      <w:rPr>
        <w:rFonts w:ascii="Wingdings" w:hAnsi="Wingdings" w:hint="default"/>
      </w:rPr>
    </w:lvl>
    <w:lvl w:ilvl="3" w:tplc="04100001" w:tentative="1">
      <w:start w:val="1"/>
      <w:numFmt w:val="bullet"/>
      <w:lvlText w:val=""/>
      <w:lvlJc w:val="left"/>
      <w:pPr>
        <w:ind w:left="3294" w:hanging="360"/>
      </w:pPr>
      <w:rPr>
        <w:rFonts w:ascii="Symbol" w:hAnsi="Symbol" w:hint="default"/>
      </w:rPr>
    </w:lvl>
    <w:lvl w:ilvl="4" w:tplc="04100003" w:tentative="1">
      <w:start w:val="1"/>
      <w:numFmt w:val="bullet"/>
      <w:lvlText w:val="o"/>
      <w:lvlJc w:val="left"/>
      <w:pPr>
        <w:ind w:left="4014" w:hanging="360"/>
      </w:pPr>
      <w:rPr>
        <w:rFonts w:ascii="Courier New" w:hAnsi="Courier New" w:cs="Courier New" w:hint="default"/>
      </w:rPr>
    </w:lvl>
    <w:lvl w:ilvl="5" w:tplc="04100005" w:tentative="1">
      <w:start w:val="1"/>
      <w:numFmt w:val="bullet"/>
      <w:lvlText w:val=""/>
      <w:lvlJc w:val="left"/>
      <w:pPr>
        <w:ind w:left="4734" w:hanging="360"/>
      </w:pPr>
      <w:rPr>
        <w:rFonts w:ascii="Wingdings" w:hAnsi="Wingdings" w:hint="default"/>
      </w:rPr>
    </w:lvl>
    <w:lvl w:ilvl="6" w:tplc="04100001" w:tentative="1">
      <w:start w:val="1"/>
      <w:numFmt w:val="bullet"/>
      <w:lvlText w:val=""/>
      <w:lvlJc w:val="left"/>
      <w:pPr>
        <w:ind w:left="5454" w:hanging="360"/>
      </w:pPr>
      <w:rPr>
        <w:rFonts w:ascii="Symbol" w:hAnsi="Symbol" w:hint="default"/>
      </w:rPr>
    </w:lvl>
    <w:lvl w:ilvl="7" w:tplc="04100003" w:tentative="1">
      <w:start w:val="1"/>
      <w:numFmt w:val="bullet"/>
      <w:lvlText w:val="o"/>
      <w:lvlJc w:val="left"/>
      <w:pPr>
        <w:ind w:left="6174" w:hanging="360"/>
      </w:pPr>
      <w:rPr>
        <w:rFonts w:ascii="Courier New" w:hAnsi="Courier New" w:cs="Courier New" w:hint="default"/>
      </w:rPr>
    </w:lvl>
    <w:lvl w:ilvl="8" w:tplc="04100005" w:tentative="1">
      <w:start w:val="1"/>
      <w:numFmt w:val="bullet"/>
      <w:lvlText w:val=""/>
      <w:lvlJc w:val="left"/>
      <w:pPr>
        <w:ind w:left="6894" w:hanging="360"/>
      </w:pPr>
      <w:rPr>
        <w:rFonts w:ascii="Wingdings" w:hAnsi="Wingdings" w:hint="default"/>
      </w:rPr>
    </w:lvl>
  </w:abstractNum>
  <w:abstractNum w:abstractNumId="44" w15:restartNumberingAfterBreak="0">
    <w:nsid w:val="7B053E62"/>
    <w:multiLevelType w:val="hybridMultilevel"/>
    <w:tmpl w:val="0B8AE86A"/>
    <w:lvl w:ilvl="0" w:tplc="28105198">
      <w:numFmt w:val="bullet"/>
      <w:lvlText w:val="•"/>
      <w:lvlJc w:val="left"/>
      <w:pPr>
        <w:ind w:left="1070" w:hanging="71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B264715"/>
    <w:multiLevelType w:val="hybridMultilevel"/>
    <w:tmpl w:val="E80EE8C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23235875">
    <w:abstractNumId w:val="24"/>
  </w:num>
  <w:num w:numId="2" w16cid:durableId="321081583">
    <w:abstractNumId w:val="0"/>
  </w:num>
  <w:num w:numId="3" w16cid:durableId="919488651">
    <w:abstractNumId w:val="3"/>
  </w:num>
  <w:num w:numId="4" w16cid:durableId="150751965">
    <w:abstractNumId w:val="1"/>
  </w:num>
  <w:num w:numId="5" w16cid:durableId="1401245286">
    <w:abstractNumId w:val="42"/>
  </w:num>
  <w:num w:numId="6" w16cid:durableId="2145923266">
    <w:abstractNumId w:val="37"/>
  </w:num>
  <w:num w:numId="7" w16cid:durableId="191459774">
    <w:abstractNumId w:val="6"/>
  </w:num>
  <w:num w:numId="8" w16cid:durableId="240676067">
    <w:abstractNumId w:val="40"/>
  </w:num>
  <w:num w:numId="9" w16cid:durableId="2073045413">
    <w:abstractNumId w:val="27"/>
  </w:num>
  <w:num w:numId="10" w16cid:durableId="15548142">
    <w:abstractNumId w:val="19"/>
  </w:num>
  <w:num w:numId="11" w16cid:durableId="704721904">
    <w:abstractNumId w:val="31"/>
  </w:num>
  <w:num w:numId="12" w16cid:durableId="368994887">
    <w:abstractNumId w:val="43"/>
  </w:num>
  <w:num w:numId="13" w16cid:durableId="1071269849">
    <w:abstractNumId w:val="15"/>
  </w:num>
  <w:num w:numId="14" w16cid:durableId="718169938">
    <w:abstractNumId w:val="22"/>
  </w:num>
  <w:num w:numId="15" w16cid:durableId="1574049651">
    <w:abstractNumId w:val="7"/>
  </w:num>
  <w:num w:numId="16" w16cid:durableId="1805198905">
    <w:abstractNumId w:val="10"/>
  </w:num>
  <w:num w:numId="17" w16cid:durableId="1646204318">
    <w:abstractNumId w:val="41"/>
  </w:num>
  <w:num w:numId="18" w16cid:durableId="372927642">
    <w:abstractNumId w:val="28"/>
  </w:num>
  <w:num w:numId="19" w16cid:durableId="117381829">
    <w:abstractNumId w:val="18"/>
  </w:num>
  <w:num w:numId="20" w16cid:durableId="1336692163">
    <w:abstractNumId w:val="9"/>
  </w:num>
  <w:num w:numId="21" w16cid:durableId="578952964">
    <w:abstractNumId w:val="5"/>
  </w:num>
  <w:num w:numId="22" w16cid:durableId="1740596582">
    <w:abstractNumId w:val="12"/>
  </w:num>
  <w:num w:numId="23" w16cid:durableId="435708663">
    <w:abstractNumId w:val="34"/>
  </w:num>
  <w:num w:numId="24" w16cid:durableId="1500150613">
    <w:abstractNumId w:val="16"/>
  </w:num>
  <w:num w:numId="25" w16cid:durableId="850341434">
    <w:abstractNumId w:val="26"/>
  </w:num>
  <w:num w:numId="26" w16cid:durableId="1207841315">
    <w:abstractNumId w:val="23"/>
  </w:num>
  <w:num w:numId="27" w16cid:durableId="765539231">
    <w:abstractNumId w:val="32"/>
  </w:num>
  <w:num w:numId="28" w16cid:durableId="1497917145">
    <w:abstractNumId w:val="8"/>
  </w:num>
  <w:num w:numId="29" w16cid:durableId="1498574558">
    <w:abstractNumId w:val="44"/>
  </w:num>
  <w:num w:numId="30" w16cid:durableId="922227852">
    <w:abstractNumId w:val="4"/>
  </w:num>
  <w:num w:numId="31" w16cid:durableId="1677801451">
    <w:abstractNumId w:val="39"/>
  </w:num>
  <w:num w:numId="32" w16cid:durableId="2111123963">
    <w:abstractNumId w:val="17"/>
  </w:num>
  <w:num w:numId="33" w16cid:durableId="632322339">
    <w:abstractNumId w:val="30"/>
  </w:num>
  <w:num w:numId="34" w16cid:durableId="1373573117">
    <w:abstractNumId w:val="20"/>
  </w:num>
  <w:num w:numId="35" w16cid:durableId="343290284">
    <w:abstractNumId w:val="2"/>
  </w:num>
  <w:num w:numId="36" w16cid:durableId="1047605407">
    <w:abstractNumId w:val="38"/>
  </w:num>
  <w:num w:numId="37" w16cid:durableId="1673532548">
    <w:abstractNumId w:val="21"/>
  </w:num>
  <w:num w:numId="38" w16cid:durableId="1689599422">
    <w:abstractNumId w:val="25"/>
  </w:num>
  <w:num w:numId="39" w16cid:durableId="719285946">
    <w:abstractNumId w:val="45"/>
  </w:num>
  <w:num w:numId="40" w16cid:durableId="549344245">
    <w:abstractNumId w:val="29"/>
  </w:num>
  <w:num w:numId="41" w16cid:durableId="18315776">
    <w:abstractNumId w:val="33"/>
  </w:num>
  <w:num w:numId="42" w16cid:durableId="1007833104">
    <w:abstractNumId w:val="14"/>
  </w:num>
  <w:num w:numId="43" w16cid:durableId="1072122649">
    <w:abstractNumId w:val="35"/>
  </w:num>
  <w:num w:numId="44" w16cid:durableId="23790016">
    <w:abstractNumId w:val="36"/>
  </w:num>
  <w:num w:numId="45" w16cid:durableId="983239879">
    <w:abstractNumId w:val="13"/>
  </w:num>
  <w:num w:numId="46" w16cid:durableId="2263827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F3"/>
    <w:rsid w:val="00036A34"/>
    <w:rsid w:val="00050860"/>
    <w:rsid w:val="00052000"/>
    <w:rsid w:val="0008494E"/>
    <w:rsid w:val="0009786A"/>
    <w:rsid w:val="000A2693"/>
    <w:rsid w:val="000E7509"/>
    <w:rsid w:val="000F5C4C"/>
    <w:rsid w:val="000F6B23"/>
    <w:rsid w:val="00102DA3"/>
    <w:rsid w:val="001135AB"/>
    <w:rsid w:val="001275BA"/>
    <w:rsid w:val="00153BF4"/>
    <w:rsid w:val="001610AA"/>
    <w:rsid w:val="0017468C"/>
    <w:rsid w:val="001A3BA4"/>
    <w:rsid w:val="001A3FF3"/>
    <w:rsid w:val="001A650C"/>
    <w:rsid w:val="001A76D0"/>
    <w:rsid w:val="001C772C"/>
    <w:rsid w:val="001D54AD"/>
    <w:rsid w:val="001E16DE"/>
    <w:rsid w:val="001E2BEF"/>
    <w:rsid w:val="00203546"/>
    <w:rsid w:val="00210CDE"/>
    <w:rsid w:val="00212CFF"/>
    <w:rsid w:val="002252AC"/>
    <w:rsid w:val="00237E6D"/>
    <w:rsid w:val="002657B8"/>
    <w:rsid w:val="00270DA4"/>
    <w:rsid w:val="00275A31"/>
    <w:rsid w:val="00283231"/>
    <w:rsid w:val="00285CF5"/>
    <w:rsid w:val="002A11B3"/>
    <w:rsid w:val="002A26B6"/>
    <w:rsid w:val="002C5B98"/>
    <w:rsid w:val="002F5EE0"/>
    <w:rsid w:val="00325BDD"/>
    <w:rsid w:val="0033733D"/>
    <w:rsid w:val="00353E8C"/>
    <w:rsid w:val="00356A09"/>
    <w:rsid w:val="00360923"/>
    <w:rsid w:val="003D0CA7"/>
    <w:rsid w:val="003D56F7"/>
    <w:rsid w:val="003D77D2"/>
    <w:rsid w:val="003E07C1"/>
    <w:rsid w:val="003F0E97"/>
    <w:rsid w:val="00417DD8"/>
    <w:rsid w:val="00421640"/>
    <w:rsid w:val="00450A7C"/>
    <w:rsid w:val="00484D3F"/>
    <w:rsid w:val="00487E9B"/>
    <w:rsid w:val="004B2195"/>
    <w:rsid w:val="004D2F41"/>
    <w:rsid w:val="004E7CD7"/>
    <w:rsid w:val="004F6BB3"/>
    <w:rsid w:val="00513895"/>
    <w:rsid w:val="00546808"/>
    <w:rsid w:val="005B2799"/>
    <w:rsid w:val="005C0D92"/>
    <w:rsid w:val="005C3649"/>
    <w:rsid w:val="005C6525"/>
    <w:rsid w:val="005D3F71"/>
    <w:rsid w:val="005E39CB"/>
    <w:rsid w:val="005F223E"/>
    <w:rsid w:val="00602CBD"/>
    <w:rsid w:val="006044B7"/>
    <w:rsid w:val="0060512B"/>
    <w:rsid w:val="00607A9C"/>
    <w:rsid w:val="00611E85"/>
    <w:rsid w:val="00625290"/>
    <w:rsid w:val="0063699D"/>
    <w:rsid w:val="00685643"/>
    <w:rsid w:val="00691C0C"/>
    <w:rsid w:val="006A7D35"/>
    <w:rsid w:val="006B15D6"/>
    <w:rsid w:val="006E764A"/>
    <w:rsid w:val="006F46FD"/>
    <w:rsid w:val="00701D2C"/>
    <w:rsid w:val="007107A0"/>
    <w:rsid w:val="00710F59"/>
    <w:rsid w:val="00717CBD"/>
    <w:rsid w:val="00721C1A"/>
    <w:rsid w:val="0077415C"/>
    <w:rsid w:val="007B52C9"/>
    <w:rsid w:val="007C00E4"/>
    <w:rsid w:val="007C56BF"/>
    <w:rsid w:val="007D5193"/>
    <w:rsid w:val="00805A89"/>
    <w:rsid w:val="00821D88"/>
    <w:rsid w:val="0082294B"/>
    <w:rsid w:val="00841AFB"/>
    <w:rsid w:val="00845266"/>
    <w:rsid w:val="00847466"/>
    <w:rsid w:val="00881CF0"/>
    <w:rsid w:val="00887F34"/>
    <w:rsid w:val="00892A2B"/>
    <w:rsid w:val="008A7E87"/>
    <w:rsid w:val="008C0EAA"/>
    <w:rsid w:val="008C28C5"/>
    <w:rsid w:val="008C35A1"/>
    <w:rsid w:val="008E121E"/>
    <w:rsid w:val="008E6470"/>
    <w:rsid w:val="008F2CA9"/>
    <w:rsid w:val="008F3765"/>
    <w:rsid w:val="00905181"/>
    <w:rsid w:val="0096535E"/>
    <w:rsid w:val="00997A55"/>
    <w:rsid w:val="009B338F"/>
    <w:rsid w:val="009C24F9"/>
    <w:rsid w:val="009D2AF7"/>
    <w:rsid w:val="00A26163"/>
    <w:rsid w:val="00A43B6E"/>
    <w:rsid w:val="00A463F6"/>
    <w:rsid w:val="00A67418"/>
    <w:rsid w:val="00AC5813"/>
    <w:rsid w:val="00B24E25"/>
    <w:rsid w:val="00B523C5"/>
    <w:rsid w:val="00B77384"/>
    <w:rsid w:val="00B77879"/>
    <w:rsid w:val="00C00C76"/>
    <w:rsid w:val="00C30F68"/>
    <w:rsid w:val="00C460B2"/>
    <w:rsid w:val="00C57F9E"/>
    <w:rsid w:val="00C77066"/>
    <w:rsid w:val="00C87D45"/>
    <w:rsid w:val="00CC5FD9"/>
    <w:rsid w:val="00CD61EC"/>
    <w:rsid w:val="00CF0E1C"/>
    <w:rsid w:val="00D14D3A"/>
    <w:rsid w:val="00D54710"/>
    <w:rsid w:val="00D6521F"/>
    <w:rsid w:val="00DA53A9"/>
    <w:rsid w:val="00DB4E58"/>
    <w:rsid w:val="00E026C8"/>
    <w:rsid w:val="00E239DD"/>
    <w:rsid w:val="00E250C2"/>
    <w:rsid w:val="00E446B5"/>
    <w:rsid w:val="00E60F2F"/>
    <w:rsid w:val="00E82BDA"/>
    <w:rsid w:val="00EA094F"/>
    <w:rsid w:val="00EB1F55"/>
    <w:rsid w:val="00EB5C62"/>
    <w:rsid w:val="00ED1EA0"/>
    <w:rsid w:val="00ED2F6B"/>
    <w:rsid w:val="00EF2AAB"/>
    <w:rsid w:val="00EF5A8A"/>
    <w:rsid w:val="00F0065E"/>
    <w:rsid w:val="00F509BF"/>
    <w:rsid w:val="00F674EF"/>
    <w:rsid w:val="00F71767"/>
    <w:rsid w:val="00F80942"/>
    <w:rsid w:val="00F92DE4"/>
    <w:rsid w:val="00F93044"/>
    <w:rsid w:val="00FD50F8"/>
    <w:rsid w:val="00FD6B6B"/>
    <w:rsid w:val="00FE227E"/>
    <w:rsid w:val="00FF74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F112"/>
  <w15:docId w15:val="{3CE46EE3-F50D-4978-A807-9E766E40B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772C"/>
    <w:pPr>
      <w:widowControl w:val="0"/>
      <w:autoSpaceDE w:val="0"/>
      <w:autoSpaceDN w:val="0"/>
      <w:spacing w:after="0" w:line="240" w:lineRule="auto"/>
    </w:pPr>
    <w:rPr>
      <w:rFonts w:ascii="Times New Roman" w:eastAsia="Times New Roman" w:hAnsi="Times New Roman" w:cs="Times New Roman"/>
      <w:lang w:val="en-US"/>
    </w:rPr>
  </w:style>
  <w:style w:type="paragraph" w:styleId="Titolo1">
    <w:name w:val="heading 1"/>
    <w:basedOn w:val="Normale"/>
    <w:link w:val="Titolo1Carattere"/>
    <w:qFormat/>
    <w:rsid w:val="001A3FF3"/>
    <w:pPr>
      <w:spacing w:before="13"/>
      <w:ind w:left="3377" w:right="3378"/>
      <w:jc w:val="center"/>
      <w:outlineLvl w:val="0"/>
    </w:pPr>
    <w:rPr>
      <w:sz w:val="32"/>
      <w:szCs w:val="32"/>
    </w:rPr>
  </w:style>
  <w:style w:type="paragraph" w:styleId="Titolo5">
    <w:name w:val="heading 5"/>
    <w:basedOn w:val="Normale"/>
    <w:link w:val="Titolo5Carattere"/>
    <w:unhideWhenUsed/>
    <w:qFormat/>
    <w:rsid w:val="001A3FF3"/>
    <w:pPr>
      <w:ind w:left="892"/>
      <w:outlineLvl w:val="4"/>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A3FF3"/>
    <w:rPr>
      <w:rFonts w:ascii="Times New Roman" w:eastAsia="Times New Roman" w:hAnsi="Times New Roman" w:cs="Times New Roman"/>
      <w:sz w:val="32"/>
      <w:szCs w:val="32"/>
      <w:lang w:val="en-US"/>
    </w:rPr>
  </w:style>
  <w:style w:type="character" w:customStyle="1" w:styleId="Titolo5Carattere">
    <w:name w:val="Titolo 5 Carattere"/>
    <w:basedOn w:val="Carpredefinitoparagrafo"/>
    <w:link w:val="Titolo5"/>
    <w:rsid w:val="001A3FF3"/>
    <w:rPr>
      <w:rFonts w:ascii="Times New Roman" w:eastAsia="Times New Roman" w:hAnsi="Times New Roman" w:cs="Times New Roman"/>
      <w:sz w:val="24"/>
      <w:szCs w:val="24"/>
      <w:lang w:val="en-US"/>
    </w:rPr>
  </w:style>
  <w:style w:type="paragraph" w:styleId="Corpotesto">
    <w:name w:val="Body Text"/>
    <w:basedOn w:val="Normale"/>
    <w:link w:val="CorpotestoCarattere"/>
    <w:qFormat/>
    <w:rsid w:val="001A3FF3"/>
    <w:rPr>
      <w:sz w:val="20"/>
      <w:szCs w:val="20"/>
    </w:rPr>
  </w:style>
  <w:style w:type="character" w:customStyle="1" w:styleId="CorpotestoCarattere">
    <w:name w:val="Corpo testo Carattere"/>
    <w:basedOn w:val="Carpredefinitoparagrafo"/>
    <w:link w:val="Corpotesto"/>
    <w:rsid w:val="001A3FF3"/>
    <w:rPr>
      <w:rFonts w:ascii="Times New Roman" w:eastAsia="Times New Roman" w:hAnsi="Times New Roman" w:cs="Times New Roman"/>
      <w:sz w:val="20"/>
      <w:szCs w:val="20"/>
      <w:lang w:val="en-US"/>
    </w:rPr>
  </w:style>
  <w:style w:type="paragraph" w:styleId="Pidipagina">
    <w:name w:val="footer"/>
    <w:basedOn w:val="Normale"/>
    <w:link w:val="PidipaginaCarattere"/>
    <w:rsid w:val="001A3FF3"/>
    <w:pPr>
      <w:widowControl/>
      <w:tabs>
        <w:tab w:val="center" w:pos="4819"/>
        <w:tab w:val="right" w:pos="9638"/>
      </w:tabs>
      <w:suppressAutoHyphens/>
      <w:autoSpaceDE/>
      <w:autoSpaceDN/>
    </w:pPr>
    <w:rPr>
      <w:sz w:val="20"/>
      <w:szCs w:val="20"/>
      <w:lang w:val="it-IT" w:eastAsia="ar-SA"/>
    </w:rPr>
  </w:style>
  <w:style w:type="character" w:customStyle="1" w:styleId="PidipaginaCarattere">
    <w:name w:val="Piè di pagina Carattere"/>
    <w:basedOn w:val="Carpredefinitoparagrafo"/>
    <w:link w:val="Pidipagina"/>
    <w:rsid w:val="001A3FF3"/>
    <w:rPr>
      <w:rFonts w:ascii="Times New Roman" w:eastAsia="Times New Roman" w:hAnsi="Times New Roman" w:cs="Times New Roman"/>
      <w:sz w:val="20"/>
      <w:szCs w:val="20"/>
      <w:lang w:eastAsia="ar-SA"/>
    </w:rPr>
  </w:style>
  <w:style w:type="paragraph" w:customStyle="1" w:styleId="Corpodeltesto21">
    <w:name w:val="Corpo del testo 21"/>
    <w:basedOn w:val="Normale"/>
    <w:rsid w:val="001A3FF3"/>
    <w:pPr>
      <w:widowControl/>
      <w:tabs>
        <w:tab w:val="left" w:pos="3240"/>
      </w:tabs>
      <w:suppressAutoHyphens/>
      <w:autoSpaceDE/>
      <w:autoSpaceDN/>
      <w:ind w:right="196" w:hanging="807"/>
    </w:pPr>
    <w:rPr>
      <w:sz w:val="28"/>
      <w:szCs w:val="28"/>
      <w:lang w:val="it-IT" w:eastAsia="ar-SA"/>
    </w:rPr>
  </w:style>
  <w:style w:type="paragraph" w:styleId="Paragrafoelenco">
    <w:name w:val="List Paragraph"/>
    <w:basedOn w:val="Normale"/>
    <w:uiPriority w:val="34"/>
    <w:qFormat/>
    <w:rsid w:val="00360923"/>
    <w:pPr>
      <w:ind w:left="720"/>
      <w:contextualSpacing/>
    </w:pPr>
  </w:style>
  <w:style w:type="paragraph" w:styleId="Intestazione">
    <w:name w:val="header"/>
    <w:basedOn w:val="Normale"/>
    <w:link w:val="IntestazioneCarattere"/>
    <w:uiPriority w:val="99"/>
    <w:unhideWhenUsed/>
    <w:rsid w:val="00A67418"/>
    <w:pPr>
      <w:tabs>
        <w:tab w:val="center" w:pos="4819"/>
        <w:tab w:val="right" w:pos="9638"/>
      </w:tabs>
    </w:pPr>
  </w:style>
  <w:style w:type="character" w:customStyle="1" w:styleId="IntestazioneCarattere">
    <w:name w:val="Intestazione Carattere"/>
    <w:basedOn w:val="Carpredefinitoparagrafo"/>
    <w:link w:val="Intestazione"/>
    <w:uiPriority w:val="99"/>
    <w:rsid w:val="00A67418"/>
    <w:rPr>
      <w:rFonts w:ascii="Times New Roman" w:eastAsia="Times New Roman" w:hAnsi="Times New Roman" w:cs="Times New Roman"/>
      <w:lang w:val="en-US"/>
    </w:rPr>
  </w:style>
  <w:style w:type="table" w:customStyle="1" w:styleId="Grigliatabella2">
    <w:name w:val="Griglia tabella2"/>
    <w:basedOn w:val="Tabellanormale"/>
    <w:next w:val="Grigliatabella"/>
    <w:uiPriority w:val="39"/>
    <w:rsid w:val="00A46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semiHidden/>
    <w:unhideWhenUsed/>
    <w:rsid w:val="00A46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7245">
      <w:bodyDiv w:val="1"/>
      <w:marLeft w:val="0"/>
      <w:marRight w:val="0"/>
      <w:marTop w:val="0"/>
      <w:marBottom w:val="0"/>
      <w:divBdr>
        <w:top w:val="none" w:sz="0" w:space="0" w:color="auto"/>
        <w:left w:val="none" w:sz="0" w:space="0" w:color="auto"/>
        <w:bottom w:val="none" w:sz="0" w:space="0" w:color="auto"/>
        <w:right w:val="none" w:sz="0" w:space="0" w:color="auto"/>
      </w:divBdr>
    </w:div>
    <w:div w:id="368992263">
      <w:bodyDiv w:val="1"/>
      <w:marLeft w:val="0"/>
      <w:marRight w:val="0"/>
      <w:marTop w:val="0"/>
      <w:marBottom w:val="0"/>
      <w:divBdr>
        <w:top w:val="none" w:sz="0" w:space="0" w:color="auto"/>
        <w:left w:val="none" w:sz="0" w:space="0" w:color="auto"/>
        <w:bottom w:val="none" w:sz="0" w:space="0" w:color="auto"/>
        <w:right w:val="none" w:sz="0" w:space="0" w:color="auto"/>
      </w:divBdr>
    </w:div>
    <w:div w:id="1006253482">
      <w:bodyDiv w:val="1"/>
      <w:marLeft w:val="0"/>
      <w:marRight w:val="0"/>
      <w:marTop w:val="0"/>
      <w:marBottom w:val="0"/>
      <w:divBdr>
        <w:top w:val="none" w:sz="0" w:space="0" w:color="auto"/>
        <w:left w:val="none" w:sz="0" w:space="0" w:color="auto"/>
        <w:bottom w:val="none" w:sz="0" w:space="0" w:color="auto"/>
        <w:right w:val="none" w:sz="0" w:space="0" w:color="auto"/>
      </w:divBdr>
    </w:div>
    <w:div w:id="1567102462">
      <w:bodyDiv w:val="1"/>
      <w:marLeft w:val="0"/>
      <w:marRight w:val="0"/>
      <w:marTop w:val="0"/>
      <w:marBottom w:val="0"/>
      <w:divBdr>
        <w:top w:val="none" w:sz="0" w:space="0" w:color="auto"/>
        <w:left w:val="none" w:sz="0" w:space="0" w:color="auto"/>
        <w:bottom w:val="none" w:sz="0" w:space="0" w:color="auto"/>
        <w:right w:val="none" w:sz="0" w:space="0" w:color="auto"/>
      </w:divBdr>
    </w:div>
    <w:div w:id="160865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432A3-FF8A-43AE-A901-E3E040B79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5</Pages>
  <Words>1027</Words>
  <Characters>5858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 depascale</dc:creator>
  <cp:lastModifiedBy>prof. loizzo</cp:lastModifiedBy>
  <cp:revision>26</cp:revision>
  <dcterms:created xsi:type="dcterms:W3CDTF">2025-05-06T17:06:00Z</dcterms:created>
  <dcterms:modified xsi:type="dcterms:W3CDTF">2025-05-14T08:38:00Z</dcterms:modified>
</cp:coreProperties>
</file>