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1851C622" w14:textId="5342AC49" w:rsidR="00A44F9E" w:rsidRDefault="00A44F9E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>
              <w:rPr>
                <w:b/>
                <w:bCs/>
                <w:sz w:val="32"/>
                <w:szCs w:val="32"/>
                <w:lang w:val="it-IT"/>
              </w:rPr>
              <w:t>Anno Scolastico 202</w:t>
            </w:r>
            <w:r w:rsidR="00150C38">
              <w:rPr>
                <w:b/>
                <w:bCs/>
                <w:sz w:val="32"/>
                <w:szCs w:val="32"/>
                <w:lang w:val="it-IT"/>
              </w:rPr>
              <w:t>4</w:t>
            </w:r>
            <w:r>
              <w:rPr>
                <w:b/>
                <w:bCs/>
                <w:sz w:val="32"/>
                <w:szCs w:val="32"/>
                <w:lang w:val="it-IT"/>
              </w:rPr>
              <w:t>-2</w:t>
            </w:r>
            <w:r w:rsidR="00150C38">
              <w:rPr>
                <w:b/>
                <w:bCs/>
                <w:sz w:val="32"/>
                <w:szCs w:val="32"/>
                <w:lang w:val="it-IT"/>
              </w:rPr>
              <w:t>5</w:t>
            </w:r>
          </w:p>
          <w:p w14:paraId="710B9E12" w14:textId="78BD7C2D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A44F9E">
              <w:rPr>
                <w:b/>
                <w:bCs/>
                <w:sz w:val="32"/>
                <w:szCs w:val="32"/>
                <w:lang w:val="it-IT"/>
              </w:rPr>
              <w:t xml:space="preserve"> Religione Cattolica</w:t>
            </w:r>
          </w:p>
        </w:tc>
      </w:tr>
      <w:tr w:rsidR="000762B9" w14:paraId="2EABF77E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45182C7C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PROF.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  MININNI Luigi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47EFA033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 5^</w:t>
            </w:r>
            <w:r w:rsidR="00C90E96">
              <w:rPr>
                <w:b/>
                <w:bCs/>
                <w:sz w:val="20"/>
                <w:szCs w:val="20"/>
                <w:lang w:val="it-IT"/>
              </w:rPr>
              <w:t>B</w:t>
            </w:r>
            <w:r w:rsidR="00236BBB">
              <w:rPr>
                <w:b/>
                <w:bCs/>
                <w:sz w:val="20"/>
                <w:szCs w:val="20"/>
                <w:lang w:val="it-IT"/>
              </w:rPr>
              <w:t>SS</w:t>
            </w:r>
          </w:p>
        </w:tc>
      </w:tr>
      <w:tr w:rsidR="008D5368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4266F003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37B9537" w14:textId="552547A3" w:rsidR="00A44F9E" w:rsidRPr="00A44F9E" w:rsidRDefault="00A44F9E" w:rsidP="00A44F9E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t xml:space="preserve">1.Riconoscere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corso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 xml:space="preserve">,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valutazione</w:t>
            </w:r>
            <w:proofErr w:type="spellEnd"/>
            <w:r>
              <w:t xml:space="preserve"> e </w:t>
            </w:r>
            <w:proofErr w:type="spellStart"/>
            <w:r>
              <w:t>trasformazione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realtà</w:t>
            </w:r>
            <w:proofErr w:type="spellEnd"/>
            <w:r>
              <w:t xml:space="preserve"> e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comunicazione</w:t>
            </w:r>
            <w:proofErr w:type="spellEnd"/>
            <w:r>
              <w:t xml:space="preserve"> </w:t>
            </w:r>
            <w:proofErr w:type="spellStart"/>
            <w:r>
              <w:t>contemporanea</w:t>
            </w:r>
            <w:proofErr w:type="spellEnd"/>
            <w:r>
              <w:t xml:space="preserve">, in </w:t>
            </w:r>
            <w:proofErr w:type="spellStart"/>
            <w:r>
              <w:t>dialogo</w:t>
            </w:r>
            <w:proofErr w:type="spellEnd"/>
            <w:r>
              <w:t xml:space="preserve"> con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religioni</w:t>
            </w:r>
            <w:proofErr w:type="spellEnd"/>
            <w:r>
              <w:t xml:space="preserve"> e </w:t>
            </w:r>
            <w:proofErr w:type="spellStart"/>
            <w:r>
              <w:t>sistemi</w:t>
            </w:r>
            <w:proofErr w:type="spellEnd"/>
            <w:r>
              <w:t xml:space="preserve"> di </w:t>
            </w:r>
            <w:proofErr w:type="spellStart"/>
            <w:r>
              <w:t>significato</w:t>
            </w:r>
            <w:proofErr w:type="spellEnd"/>
            <w:r>
              <w:t>.</w:t>
            </w:r>
          </w:p>
          <w:p w14:paraId="67184F4C" w14:textId="77777777" w:rsidR="00A44F9E" w:rsidRDefault="00A44F9E" w:rsidP="00A44F9E">
            <w:r>
              <w:t xml:space="preserve">2. </w:t>
            </w:r>
            <w:proofErr w:type="spellStart"/>
            <w:r>
              <w:t>Sviluppare</w:t>
            </w:r>
            <w:proofErr w:type="spellEnd"/>
            <w:r>
              <w:t xml:space="preserve"> un </w:t>
            </w:r>
            <w:proofErr w:type="spellStart"/>
            <w:r>
              <w:t>maturo</w:t>
            </w:r>
            <w:proofErr w:type="spellEnd"/>
            <w:r>
              <w:t xml:space="preserve"> senso </w:t>
            </w:r>
            <w:proofErr w:type="spellStart"/>
            <w:r>
              <w:t>critico</w:t>
            </w:r>
            <w:proofErr w:type="spellEnd"/>
            <w:r>
              <w:t xml:space="preserve"> e un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progetto</w:t>
            </w:r>
            <w:proofErr w:type="spellEnd"/>
            <w:r>
              <w:t xml:space="preserve"> di vita, </w:t>
            </w:r>
            <w:proofErr w:type="spellStart"/>
            <w:r>
              <w:t>riflettendo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propria </w:t>
            </w:r>
            <w:proofErr w:type="spellStart"/>
            <w:r>
              <w:t>identità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confronto</w:t>
            </w:r>
            <w:proofErr w:type="spellEnd"/>
            <w:r>
              <w:t xml:space="preserve"> con il </w:t>
            </w:r>
            <w:proofErr w:type="spellStart"/>
            <w:r>
              <w:t>messaggio</w:t>
            </w:r>
            <w:proofErr w:type="spellEnd"/>
            <w:r>
              <w:t xml:space="preserve"> </w:t>
            </w:r>
            <w:proofErr w:type="spellStart"/>
            <w:r>
              <w:t>cristiano</w:t>
            </w:r>
            <w:proofErr w:type="spellEnd"/>
            <w:r>
              <w:t xml:space="preserve">, </w:t>
            </w:r>
            <w:proofErr w:type="spellStart"/>
            <w:r>
              <w:t>aperto</w:t>
            </w:r>
            <w:proofErr w:type="spellEnd"/>
            <w:r>
              <w:t xml:space="preserve"> </w:t>
            </w:r>
            <w:proofErr w:type="spellStart"/>
            <w:r>
              <w:t>all’esercizio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giustizia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solidarietà</w:t>
            </w:r>
            <w:proofErr w:type="spellEnd"/>
            <w:r>
              <w:t xml:space="preserve"> in un </w:t>
            </w:r>
            <w:proofErr w:type="spellStart"/>
            <w:r>
              <w:t>contesto</w:t>
            </w:r>
            <w:proofErr w:type="spellEnd"/>
            <w:r>
              <w:t xml:space="preserve"> </w:t>
            </w:r>
            <w:proofErr w:type="spellStart"/>
            <w:r>
              <w:t>multiculturale</w:t>
            </w:r>
            <w:proofErr w:type="spellEnd"/>
            <w:r>
              <w:t>.</w:t>
            </w:r>
          </w:p>
          <w:p w14:paraId="2AA6FB3D" w14:textId="77777777" w:rsidR="00A44F9E" w:rsidRDefault="00A44F9E" w:rsidP="00A44F9E">
            <w:r>
              <w:t xml:space="preserve">3. </w:t>
            </w:r>
            <w:proofErr w:type="spellStart"/>
            <w:r>
              <w:t>Cogliere</w:t>
            </w:r>
            <w:proofErr w:type="spellEnd"/>
            <w:r>
              <w:t xml:space="preserve">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trasformazioni</w:t>
            </w:r>
            <w:proofErr w:type="spellEnd"/>
            <w:r>
              <w:t xml:space="preserve"> </w:t>
            </w:r>
            <w:proofErr w:type="spellStart"/>
            <w:r>
              <w:t>storiche</w:t>
            </w:r>
            <w:proofErr w:type="spellEnd"/>
            <w:r>
              <w:t xml:space="preserve"> </w:t>
            </w:r>
            <w:proofErr w:type="spellStart"/>
            <w:r>
              <w:t>prodotte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63012AD3" w14:textId="77777777" w:rsidR="00A44F9E" w:rsidRDefault="00A44F9E" w:rsidP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>
              <w:t xml:space="preserve">4.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consapevolmente</w:t>
            </w:r>
            <w:proofErr w:type="spellEnd"/>
            <w:r>
              <w:t xml:space="preserve"> le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autentiche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, </w:t>
            </w:r>
            <w:proofErr w:type="spellStart"/>
            <w:r>
              <w:t>interpretandone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contenuti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quadro</w:t>
            </w:r>
            <w:proofErr w:type="spellEnd"/>
            <w:r>
              <w:t xml:space="preserve"> di un </w:t>
            </w:r>
            <w:proofErr w:type="spellStart"/>
            <w:r>
              <w:t>confronto</w:t>
            </w:r>
            <w:proofErr w:type="spellEnd"/>
            <w:r>
              <w:t xml:space="preserve"> </w:t>
            </w:r>
            <w:proofErr w:type="spellStart"/>
            <w:r>
              <w:t>aperto</w:t>
            </w:r>
            <w:proofErr w:type="spellEnd"/>
            <w:r>
              <w:t xml:space="preserve"> al mondo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70C93ED0" w14:textId="77777777" w:rsidR="00A44F9E" w:rsidRDefault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14:paraId="426CF5B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 xml:space="preserve">ARGOMENTO </w:t>
            </w:r>
          </w:p>
          <w:p w14:paraId="0E7CB71D" w14:textId="7B4909F0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Una società fondata sui valori cristiani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813D" w14:textId="4A99458C" w:rsidR="008D5368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Conoscenze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250C9FBB" w14:textId="1EC85C51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Conoscere l’identità della religione cattolica nei suoi documenti fondanti e nella prassi di vita che essa propone.</w:t>
            </w:r>
          </w:p>
          <w:p w14:paraId="7058810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0E5BD1C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Storia umana e storia della salvezza: il modo cristiano di comprendere l’esistenza dell’uomo nel tempo.</w:t>
            </w:r>
          </w:p>
          <w:p w14:paraId="738C6589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umana.</w:t>
            </w:r>
          </w:p>
          <w:p w14:paraId="6C201E3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solidarietà e il bene comune.</w:t>
            </w:r>
          </w:p>
          <w:p w14:paraId="27344873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politica e il bene comune.</w:t>
            </w:r>
          </w:p>
          <w:p w14:paraId="1BCC323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salvaguardia dell’ambiente.</w:t>
            </w:r>
          </w:p>
          <w:p w14:paraId="03AFBBB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Un’economia globale.</w:t>
            </w:r>
          </w:p>
          <w:p w14:paraId="07C1B4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paura del diverso.</w:t>
            </w:r>
          </w:p>
          <w:p w14:paraId="2D3840DE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pace e la guerra.</w:t>
            </w:r>
          </w:p>
          <w:p w14:paraId="732FF9B8" w14:textId="77777777" w:rsidR="008D5368" w:rsidRDefault="008D5368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783DB6D5" w14:textId="77777777" w:rsidR="008D5368" w:rsidRDefault="008D5368" w:rsidP="00A44F9E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729BF14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638514C7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037AEF3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1CDC170C" w14:textId="5562410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8D5368" w14:paraId="5BD0287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7344DBA4" w14:textId="5579376D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La Dottrina Sociale della Chiesa e il Concilio Vaticano II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45E8" w14:textId="2360B4BB" w:rsidR="00A44F9E" w:rsidRPr="0040541A" w:rsidRDefault="008D5368" w:rsidP="0040541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6838BEDA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 xml:space="preserve">Il Concilio Ecumenico Vaticano II: storia, documenti ed effetti sulla Chiesa e sul mondo. </w:t>
            </w:r>
          </w:p>
          <w:p w14:paraId="158613AE" w14:textId="0CA6CEB9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53ADBBB3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dottrina sociale della Chiesa e il Concilio Ecumenico Vaticano II.</w:t>
            </w:r>
          </w:p>
          <w:p w14:paraId="2E975310" w14:textId="77777777" w:rsidR="00A44F9E" w:rsidRDefault="00A44F9E">
            <w:pPr>
              <w:pStyle w:val="Default"/>
              <w:spacing w:line="256" w:lineRule="auto"/>
              <w:rPr>
                <w:sz w:val="18"/>
                <w:szCs w:val="18"/>
              </w:rPr>
            </w:pPr>
          </w:p>
          <w:p w14:paraId="488D16F4" w14:textId="63F35839" w:rsidR="008D5368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436621E1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402E9D6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5759BBD4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67B66867" w14:textId="5E692B29" w:rsidR="008D5368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A44F9E" w14:paraId="38F6101B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26FBC" w14:textId="77777777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2AD54A14" w14:textId="4A6E93D3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Matrimonio e famiglia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F61" w14:textId="77777777" w:rsidR="00A44F9E" w:rsidRDefault="00A44F9E" w:rsidP="00743F0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7FFBAF9F" w14:textId="187D3C54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Approfondire la concezione cristiano-cattolica di famiglia e matrimonio (l’insegnamento della Chiesa sulla vita, sul matrimonio e sulla famiglia).</w:t>
            </w:r>
          </w:p>
          <w:p w14:paraId="40959D9E" w14:textId="147C353C" w:rsidR="0040541A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umana: la concezione cristiano-cattolica del matrimonio e della famiglia</w:t>
            </w:r>
            <w:r w:rsidR="0040541A">
              <w:t>.</w:t>
            </w:r>
          </w:p>
          <w:p w14:paraId="758D7533" w14:textId="4244F2A8" w:rsidR="00A44F9E" w:rsidRDefault="0040541A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</w:t>
            </w:r>
            <w:r w:rsidR="00A44F9E">
              <w:t xml:space="preserve">celte di vita, vocazione, professione. </w:t>
            </w:r>
          </w:p>
          <w:p w14:paraId="4ED60AE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Sognare, pensare e progettare una vita familiare.</w:t>
            </w:r>
          </w:p>
          <w:p w14:paraId="046D36F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bioetica e la bioetica cristiana.</w:t>
            </w:r>
          </w:p>
          <w:p w14:paraId="6CE306B5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clonazione.</w:t>
            </w:r>
          </w:p>
          <w:p w14:paraId="5C8551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fecondazione assistita.</w:t>
            </w:r>
          </w:p>
          <w:p w14:paraId="01967B8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L’interruzione volontaria di gravidanza.</w:t>
            </w:r>
          </w:p>
          <w:p w14:paraId="1A4A0F1A" w14:textId="180EE971" w:rsidR="00A44F9E" w:rsidRP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morte e l’eutanasia.</w:t>
            </w:r>
          </w:p>
          <w:p w14:paraId="14FA3C55" w14:textId="4C1D45F9" w:rsidR="00A44F9E" w:rsidRDefault="00A44F9E" w:rsidP="00743F0A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0BAB22A3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Discutere dal punto di vista etico, potenzialità e rischi delle nuove tecnologie.</w:t>
            </w:r>
          </w:p>
          <w:p w14:paraId="3F5C881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Motivare, in un contesto multiculturale, le proprie scelte di vita, confrontandole con la visione cristiana nel quadro di un dialogo aperto, libero e costruttivo.</w:t>
            </w:r>
          </w:p>
          <w:p w14:paraId="5BDE32D2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rilievo morale delle azioni umane con particolare riferimento alle relazioni interpersonali, alla vita pubblica e allo sviluppo scientifico e tecnologico.</w:t>
            </w:r>
          </w:p>
          <w:p w14:paraId="5EE95887" w14:textId="3AEAE86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valore etico delle relazioni interpersonali e dell’affettività e, la lettura che ne dà il cristianesimo.</w:t>
            </w:r>
          </w:p>
        </w:tc>
      </w:tr>
      <w:tr w:rsidR="008D5368" w14:paraId="7E8840BE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A8E" w14:textId="350189F6" w:rsidR="008D5368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  <w:r w:rsidR="00A44F9E">
              <w:rPr>
                <w:b/>
                <w:sz w:val="20"/>
                <w:szCs w:val="20"/>
                <w:lang w:val="it-IT"/>
              </w:rPr>
              <w:t>–</w:t>
            </w:r>
            <w:r>
              <w:rPr>
                <w:b/>
                <w:sz w:val="20"/>
                <w:szCs w:val="20"/>
                <w:lang w:val="it-IT"/>
              </w:rPr>
              <w:t xml:space="preserve"> TEMPI</w:t>
            </w:r>
          </w:p>
          <w:p w14:paraId="53EA1776" w14:textId="630A484C" w:rsidR="00A44F9E" w:rsidRPr="00377099" w:rsidRDefault="00A44F9E" w:rsidP="00A44F9E">
            <w:pPr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Lezione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frontale</w:t>
            </w:r>
            <w:proofErr w:type="spellEnd"/>
            <w:r w:rsidRPr="00377099">
              <w:rPr>
                <w:sz w:val="20"/>
                <w:szCs w:val="20"/>
              </w:rPr>
              <w:t xml:space="preserve"> con </w:t>
            </w:r>
            <w:proofErr w:type="spellStart"/>
            <w:r w:rsidRPr="00377099">
              <w:rPr>
                <w:sz w:val="20"/>
                <w:szCs w:val="20"/>
              </w:rPr>
              <w:t>interazione</w:t>
            </w:r>
            <w:proofErr w:type="spellEnd"/>
          </w:p>
          <w:p w14:paraId="5692E6B4" w14:textId="226D8DD3" w:rsidR="00A44F9E" w:rsidRPr="00377099" w:rsidRDefault="00A44F9E" w:rsidP="00A44F9E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Attività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didattica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laboratoriale</w:t>
            </w:r>
            <w:proofErr w:type="spellEnd"/>
            <w:r w:rsidRPr="00377099">
              <w:rPr>
                <w:sz w:val="20"/>
                <w:szCs w:val="20"/>
              </w:rPr>
              <w:t xml:space="preserve">: brain storming, </w:t>
            </w:r>
            <w:proofErr w:type="spellStart"/>
            <w:r w:rsidRPr="00377099">
              <w:rPr>
                <w:sz w:val="20"/>
                <w:szCs w:val="20"/>
              </w:rPr>
              <w:t>classe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capovolta</w:t>
            </w:r>
            <w:proofErr w:type="spellEnd"/>
            <w:r w:rsidRPr="00377099">
              <w:rPr>
                <w:sz w:val="20"/>
                <w:szCs w:val="20"/>
              </w:rPr>
              <w:t xml:space="preserve">, </w:t>
            </w:r>
            <w:proofErr w:type="spellStart"/>
            <w:r w:rsidRPr="00377099">
              <w:rPr>
                <w:sz w:val="20"/>
                <w:szCs w:val="20"/>
              </w:rPr>
              <w:t>compiti</w:t>
            </w:r>
            <w:proofErr w:type="spellEnd"/>
            <w:r w:rsidRPr="00377099">
              <w:rPr>
                <w:sz w:val="20"/>
                <w:szCs w:val="20"/>
              </w:rPr>
              <w:t xml:space="preserve"> di </w:t>
            </w:r>
            <w:proofErr w:type="spellStart"/>
            <w:r w:rsidRPr="00377099">
              <w:rPr>
                <w:sz w:val="20"/>
                <w:szCs w:val="20"/>
              </w:rPr>
              <w:t>realtà</w:t>
            </w:r>
            <w:proofErr w:type="spellEnd"/>
            <w:r w:rsidRPr="00377099">
              <w:rPr>
                <w:sz w:val="20"/>
                <w:szCs w:val="20"/>
              </w:rPr>
              <w:t>, storytelling</w:t>
            </w:r>
          </w:p>
          <w:p w14:paraId="3E6C1581" w14:textId="56CB8753" w:rsidR="00A44F9E" w:rsidRPr="00377099" w:rsidRDefault="00A44F9E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Un’ora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settimanale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durante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tutto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l’anno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scolastico</w:t>
            </w:r>
            <w:proofErr w:type="spellEnd"/>
          </w:p>
          <w:p w14:paraId="3C720DCD" w14:textId="77777777" w:rsidR="008D5368" w:rsidRDefault="008D5368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762B9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</w:p>
          <w:p w14:paraId="139FB773" w14:textId="28196A0A" w:rsidR="00A44F9E" w:rsidRPr="00377099" w:rsidRDefault="00A44F9E" w:rsidP="00A44F9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377099">
              <w:rPr>
                <w:sz w:val="20"/>
                <w:szCs w:val="20"/>
                <w:lang w:val="it-IT"/>
              </w:rPr>
              <w:t xml:space="preserve">Libro di Testo: </w:t>
            </w:r>
            <w:r w:rsidR="00150C38">
              <w:rPr>
                <w:sz w:val="20"/>
                <w:szCs w:val="20"/>
                <w:lang w:val="it-IT"/>
              </w:rPr>
              <w:t>A. Porcarelli – N. Marotti</w:t>
            </w:r>
            <w:r w:rsidRPr="00377099">
              <w:rPr>
                <w:sz w:val="20"/>
                <w:szCs w:val="20"/>
                <w:lang w:val="it-IT"/>
              </w:rPr>
              <w:t>, “</w:t>
            </w:r>
            <w:r w:rsidR="00150C38">
              <w:rPr>
                <w:sz w:val="20"/>
                <w:szCs w:val="20"/>
                <w:lang w:val="it-IT"/>
              </w:rPr>
              <w:t>Come un vento leggero</w:t>
            </w:r>
            <w:r w:rsidRPr="00377099">
              <w:rPr>
                <w:sz w:val="20"/>
                <w:szCs w:val="20"/>
                <w:lang w:val="it-IT"/>
              </w:rPr>
              <w:t xml:space="preserve">”, </w:t>
            </w:r>
            <w:r w:rsidR="00150C38">
              <w:rPr>
                <w:sz w:val="20"/>
                <w:szCs w:val="20"/>
                <w:lang w:val="it-IT"/>
              </w:rPr>
              <w:t>SEI</w:t>
            </w:r>
          </w:p>
          <w:p w14:paraId="5804003B" w14:textId="77777777" w:rsidR="00377099" w:rsidRPr="00377099" w:rsidRDefault="00377099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Analisi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delle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fonti</w:t>
            </w:r>
            <w:proofErr w:type="spellEnd"/>
            <w:r w:rsidRPr="00377099">
              <w:rPr>
                <w:sz w:val="20"/>
                <w:szCs w:val="20"/>
              </w:rPr>
              <w:t xml:space="preserve"> o di </w:t>
            </w:r>
            <w:proofErr w:type="spellStart"/>
            <w:r w:rsidRPr="00377099">
              <w:rPr>
                <w:sz w:val="20"/>
                <w:szCs w:val="20"/>
              </w:rPr>
              <w:t>scritti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significativi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</w:p>
          <w:p w14:paraId="6544989D" w14:textId="17DD0405" w:rsidR="00A44F9E" w:rsidRPr="00377099" w:rsidRDefault="00A44F9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377099">
              <w:rPr>
                <w:sz w:val="20"/>
                <w:szCs w:val="20"/>
              </w:rPr>
              <w:t>Strumentazione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multimediale</w:t>
            </w:r>
            <w:proofErr w:type="spellEnd"/>
            <w:r w:rsidRPr="00377099">
              <w:rPr>
                <w:sz w:val="20"/>
                <w:szCs w:val="20"/>
              </w:rPr>
              <w:t xml:space="preserve"> in </w:t>
            </w:r>
            <w:proofErr w:type="spellStart"/>
            <w:r w:rsidRPr="00377099">
              <w:rPr>
                <w:sz w:val="20"/>
                <w:szCs w:val="20"/>
              </w:rPr>
              <w:t>dotazione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alla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classe</w:t>
            </w:r>
            <w:proofErr w:type="spellEnd"/>
            <w:r w:rsidRPr="00377099">
              <w:rPr>
                <w:sz w:val="20"/>
                <w:szCs w:val="20"/>
              </w:rPr>
              <w:t xml:space="preserve">, </w:t>
            </w:r>
            <w:proofErr w:type="spellStart"/>
            <w:r w:rsidRPr="00377099">
              <w:rPr>
                <w:sz w:val="20"/>
                <w:szCs w:val="20"/>
              </w:rPr>
              <w:t>ambienti</w:t>
            </w:r>
            <w:proofErr w:type="spellEnd"/>
            <w:r w:rsidRPr="00377099">
              <w:rPr>
                <w:sz w:val="20"/>
                <w:szCs w:val="20"/>
              </w:rPr>
              <w:t xml:space="preserve"> di studio </w:t>
            </w:r>
            <w:proofErr w:type="spellStart"/>
            <w:r w:rsidRPr="00377099">
              <w:rPr>
                <w:sz w:val="20"/>
                <w:szCs w:val="20"/>
              </w:rPr>
              <w:t>virtuali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sulla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piattaforma</w:t>
            </w:r>
            <w:proofErr w:type="spellEnd"/>
            <w:r w:rsidRPr="00377099">
              <w:rPr>
                <w:sz w:val="20"/>
                <w:szCs w:val="20"/>
              </w:rPr>
              <w:t xml:space="preserve"> web “g-suite”</w:t>
            </w:r>
          </w:p>
          <w:p w14:paraId="52596C2D" w14:textId="77777777" w:rsidR="008D5368" w:rsidRDefault="008D5368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C5E0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</w:p>
          <w:p w14:paraId="3C31E476" w14:textId="5F49E55E" w:rsidR="008D5368" w:rsidRDefault="00377099" w:rsidP="00377099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99388B">
              <w:rPr>
                <w:sz w:val="20"/>
                <w:szCs w:val="20"/>
                <w:lang w:val="it-IT"/>
              </w:rPr>
              <w:t>Osservazioni sistematiche del docente in merito all’interesse dimostrato verso gli argomenti trattati, disponibilità alla relazione educativa e qualità degli interventi durante le discussioni guidate in classe</w:t>
            </w:r>
            <w:r>
              <w:rPr>
                <w:sz w:val="20"/>
                <w:szCs w:val="20"/>
                <w:lang w:val="it-IT"/>
              </w:rPr>
              <w:t>.</w:t>
            </w:r>
          </w:p>
        </w:tc>
      </w:tr>
      <w:tr w:rsidR="008D5368" w:rsidRPr="000762B9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3CBE9D17" w14:textId="30F122DD" w:rsidR="00645F45" w:rsidRPr="00645F45" w:rsidRDefault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Interventi didattici individualizzati con l’ausilio di schemi logici e mappe concettuali</w:t>
            </w:r>
            <w:r w:rsidR="00377099">
              <w:rPr>
                <w:sz w:val="20"/>
                <w:szCs w:val="20"/>
                <w:lang w:val="it-IT"/>
              </w:rPr>
              <w:t>.</w:t>
            </w:r>
          </w:p>
          <w:p w14:paraId="7007D065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</w:p>
          <w:p w14:paraId="11028E87" w14:textId="77777777" w:rsidR="00645F45" w:rsidRPr="00645F45" w:rsidRDefault="00645F45" w:rsidP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Aula della classe</w:t>
            </w:r>
          </w:p>
          <w:p w14:paraId="6A09B21A" w14:textId="79829241" w:rsidR="00645F45" w:rsidRPr="00645F45" w:rsidRDefault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Classe virtuale su “</w:t>
            </w:r>
            <w:proofErr w:type="spellStart"/>
            <w:r w:rsidRPr="00645F45">
              <w:rPr>
                <w:sz w:val="20"/>
                <w:szCs w:val="20"/>
                <w:lang w:val="it-IT"/>
              </w:rPr>
              <w:t>google</w:t>
            </w:r>
            <w:proofErr w:type="spellEnd"/>
            <w:r w:rsidRPr="00645F45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645F45">
              <w:rPr>
                <w:sz w:val="20"/>
                <w:szCs w:val="20"/>
                <w:lang w:val="it-IT"/>
              </w:rPr>
              <w:t>classroom</w:t>
            </w:r>
            <w:proofErr w:type="spellEnd"/>
            <w:r w:rsidRPr="00645F45">
              <w:rPr>
                <w:sz w:val="20"/>
                <w:szCs w:val="20"/>
                <w:lang w:val="it-IT"/>
              </w:rPr>
              <w:t>”</w:t>
            </w:r>
          </w:p>
          <w:p w14:paraId="1D882879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77777777" w:rsidR="00361141" w:rsidRDefault="00361141" w:rsidP="000762B9"/>
    <w:sectPr w:rsidR="00361141" w:rsidSect="00C62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92084"/>
    <w:multiLevelType w:val="hybridMultilevel"/>
    <w:tmpl w:val="57DE43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3243B"/>
    <w:multiLevelType w:val="hybridMultilevel"/>
    <w:tmpl w:val="523093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08669">
    <w:abstractNumId w:val="0"/>
  </w:num>
  <w:num w:numId="2" w16cid:durableId="13048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68"/>
    <w:rsid w:val="000762B9"/>
    <w:rsid w:val="00150C38"/>
    <w:rsid w:val="00183FDC"/>
    <w:rsid w:val="001A2C87"/>
    <w:rsid w:val="00236BBB"/>
    <w:rsid w:val="00361141"/>
    <w:rsid w:val="00377099"/>
    <w:rsid w:val="0040541A"/>
    <w:rsid w:val="00645F45"/>
    <w:rsid w:val="0084663D"/>
    <w:rsid w:val="00890417"/>
    <w:rsid w:val="008D5368"/>
    <w:rsid w:val="00930F44"/>
    <w:rsid w:val="009E790A"/>
    <w:rsid w:val="00A44F9E"/>
    <w:rsid w:val="00AA12A2"/>
    <w:rsid w:val="00B608F2"/>
    <w:rsid w:val="00C24B0E"/>
    <w:rsid w:val="00C62B68"/>
    <w:rsid w:val="00C90E96"/>
    <w:rsid w:val="00D31AB6"/>
    <w:rsid w:val="00DD5DB7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44F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prof. loizzo</cp:lastModifiedBy>
  <cp:revision>2</cp:revision>
  <dcterms:created xsi:type="dcterms:W3CDTF">2025-05-11T09:53:00Z</dcterms:created>
  <dcterms:modified xsi:type="dcterms:W3CDTF">2025-05-11T09:53:00Z</dcterms:modified>
</cp:coreProperties>
</file>