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6012" w:type="dxa"/>
        <w:tblLook w:val="04A0" w:firstRow="1" w:lastRow="0" w:firstColumn="1" w:lastColumn="0" w:noHBand="0" w:noVBand="1"/>
      </w:tblPr>
      <w:tblGrid>
        <w:gridCol w:w="2830"/>
        <w:gridCol w:w="11471"/>
        <w:gridCol w:w="790"/>
        <w:gridCol w:w="921"/>
      </w:tblGrid>
      <w:tr w:rsidR="0016059D" w14:paraId="67D83595" w14:textId="77777777" w:rsidTr="006E2788">
        <w:tc>
          <w:tcPr>
            <w:tcW w:w="2830" w:type="dxa"/>
            <w:vAlign w:val="center"/>
          </w:tcPr>
          <w:p w14:paraId="7B86C5F2" w14:textId="77777777" w:rsidR="00233C31" w:rsidRPr="00197707" w:rsidRDefault="00B05CD3" w:rsidP="00F924C1">
            <w:pPr>
              <w:jc w:val="center"/>
              <w:rPr>
                <w:b/>
              </w:rPr>
            </w:pPr>
            <w:r w:rsidRPr="00197707">
              <w:rPr>
                <w:b/>
              </w:rPr>
              <w:t>INDICATORE</w:t>
            </w:r>
          </w:p>
        </w:tc>
        <w:tc>
          <w:tcPr>
            <w:tcW w:w="11471" w:type="dxa"/>
            <w:vAlign w:val="center"/>
          </w:tcPr>
          <w:p w14:paraId="7C64C5D4" w14:textId="77777777" w:rsidR="00233C31" w:rsidRPr="00197707" w:rsidRDefault="00B05CD3" w:rsidP="00F924C1">
            <w:pPr>
              <w:jc w:val="center"/>
              <w:rPr>
                <w:b/>
              </w:rPr>
            </w:pPr>
            <w:r w:rsidRPr="00F924C1">
              <w:rPr>
                <w:b/>
                <w:caps/>
              </w:rPr>
              <w:t>DESCRITTORE</w:t>
            </w:r>
          </w:p>
        </w:tc>
        <w:tc>
          <w:tcPr>
            <w:tcW w:w="790" w:type="dxa"/>
            <w:vAlign w:val="center"/>
          </w:tcPr>
          <w:p w14:paraId="41064C07" w14:textId="77777777" w:rsidR="00233C31" w:rsidRPr="00197707" w:rsidRDefault="00B05CD3" w:rsidP="00B05CD3">
            <w:pPr>
              <w:rPr>
                <w:b/>
              </w:rPr>
            </w:pPr>
            <w:r w:rsidRPr="00197707">
              <w:rPr>
                <w:b/>
              </w:rPr>
              <w:t>PUNTI</w:t>
            </w:r>
          </w:p>
        </w:tc>
        <w:tc>
          <w:tcPr>
            <w:tcW w:w="921" w:type="dxa"/>
            <w:vAlign w:val="center"/>
          </w:tcPr>
          <w:p w14:paraId="299F85AE" w14:textId="77777777" w:rsidR="00233C31" w:rsidRPr="00197707" w:rsidRDefault="00B05CD3" w:rsidP="00806549">
            <w:pPr>
              <w:jc w:val="center"/>
              <w:rPr>
                <w:b/>
              </w:rPr>
            </w:pPr>
            <w:r w:rsidRPr="00197707">
              <w:rPr>
                <w:b/>
              </w:rPr>
              <w:t>PUNT</w:t>
            </w:r>
            <w:r w:rsidR="00806549" w:rsidRPr="00197707">
              <w:rPr>
                <w:b/>
              </w:rPr>
              <w:t>I</w:t>
            </w:r>
            <w:r w:rsidRPr="00197707">
              <w:rPr>
                <w:b/>
              </w:rPr>
              <w:t xml:space="preserve"> ASSEG</w:t>
            </w:r>
            <w:r w:rsidR="00806549" w:rsidRPr="00197707">
              <w:rPr>
                <w:b/>
              </w:rPr>
              <w:t>.</w:t>
            </w:r>
          </w:p>
        </w:tc>
      </w:tr>
      <w:tr w:rsidR="0016059D" w14:paraId="46F3D623" w14:textId="77777777" w:rsidTr="006E2788">
        <w:tc>
          <w:tcPr>
            <w:tcW w:w="2830" w:type="dxa"/>
            <w:vMerge w:val="restart"/>
            <w:vAlign w:val="center"/>
          </w:tcPr>
          <w:p w14:paraId="640B206F" w14:textId="3C41E35F" w:rsidR="00B05CD3" w:rsidRPr="006E2788" w:rsidRDefault="00B05CD3" w:rsidP="006E2788">
            <w:pPr>
              <w:autoSpaceDE w:val="0"/>
              <w:autoSpaceDN w:val="0"/>
              <w:adjustRightInd w:val="0"/>
              <w:ind w:right="48"/>
              <w:jc w:val="both"/>
              <w:rPr>
                <w:rFonts w:ascii="Times New Roman" w:hAnsi="Times New Roman" w:cs="Times New Roman"/>
                <w:sz w:val="18"/>
                <w:szCs w:val="18"/>
                <w:lang w:eastAsia="it-IT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Comprensione del testo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br/>
              <w:t>introduttivo o del caso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br/>
              <w:t>professionale proposto o dei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br/>
              <w:t>dati del contesto operativo</w:t>
            </w:r>
            <w:r w:rsidR="00FC4F31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11471" w:type="dxa"/>
            <w:vAlign w:val="center"/>
          </w:tcPr>
          <w:p w14:paraId="19E832F2" w14:textId="77777777" w:rsidR="00B05CD3" w:rsidRPr="00903FCA" w:rsidRDefault="00B05CD3" w:rsidP="00A8341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Analizza ed inte</w:t>
            </w:r>
            <w:r w:rsidR="00FC4F31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rpreta le richieste in maniera i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mprecisa, riuscendo a sezionare solo alcuni dei concetti chiave e delle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informazioni essenziali, o, pur avendoli individuati tutti, commette qualche errore nell'interpretarne alcuni e nello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="00FC4F31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stabilire 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collegamenti.</w:t>
            </w:r>
          </w:p>
        </w:tc>
        <w:tc>
          <w:tcPr>
            <w:tcW w:w="790" w:type="dxa"/>
            <w:vAlign w:val="center"/>
          </w:tcPr>
          <w:p w14:paraId="7BF7219C" w14:textId="77777777" w:rsidR="00B05CD3" w:rsidRDefault="000D6AF7" w:rsidP="000D6AF7">
            <w:pPr>
              <w:jc w:val="center"/>
            </w:pPr>
            <w:r>
              <w:t>1</w:t>
            </w:r>
            <w:r w:rsidR="00F90D9F">
              <w:t>-2</w:t>
            </w:r>
          </w:p>
        </w:tc>
        <w:tc>
          <w:tcPr>
            <w:tcW w:w="921" w:type="dxa"/>
            <w:vAlign w:val="center"/>
          </w:tcPr>
          <w:p w14:paraId="52D16A9C" w14:textId="77777777" w:rsidR="00B05CD3" w:rsidRDefault="00B05CD3" w:rsidP="00B05CD3"/>
        </w:tc>
      </w:tr>
      <w:tr w:rsidR="0016059D" w14:paraId="28191049" w14:textId="77777777" w:rsidTr="006E2788">
        <w:tc>
          <w:tcPr>
            <w:tcW w:w="2830" w:type="dxa"/>
            <w:vMerge/>
            <w:vAlign w:val="center"/>
          </w:tcPr>
          <w:p w14:paraId="136AD309" w14:textId="77777777" w:rsidR="00B05CD3" w:rsidRPr="00903FCA" w:rsidRDefault="00B05CD3" w:rsidP="006E2788">
            <w:pPr>
              <w:ind w:right="48"/>
              <w:jc w:val="both"/>
              <w:rPr>
                <w:sz w:val="18"/>
                <w:szCs w:val="18"/>
              </w:rPr>
            </w:pPr>
          </w:p>
        </w:tc>
        <w:tc>
          <w:tcPr>
            <w:tcW w:w="11471" w:type="dxa"/>
            <w:vAlign w:val="center"/>
          </w:tcPr>
          <w:p w14:paraId="042EBD57" w14:textId="77777777" w:rsidR="00B05CD3" w:rsidRPr="00903FCA" w:rsidRDefault="00B05CD3" w:rsidP="00A8341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Analizza e comprende la tematica proposta o il contenuto della consegna operativa, individuando e interpretando correttamente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="00FC4F31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quasi tutti  i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concetti chiave, le informazioni e le relazioni tra queste, utilizza con adeguata padronanza le proprie conoscenze e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="00FC4F31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abilità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, nonostante lievi inesattezze</w:t>
            </w:r>
            <w:r w:rsidR="00FC4F31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790" w:type="dxa"/>
            <w:vAlign w:val="center"/>
          </w:tcPr>
          <w:p w14:paraId="10226782" w14:textId="77777777" w:rsidR="00B05CD3" w:rsidRDefault="000D6AF7" w:rsidP="000D6AF7">
            <w:pPr>
              <w:jc w:val="center"/>
            </w:pPr>
            <w:r>
              <w:t>3</w:t>
            </w:r>
          </w:p>
        </w:tc>
        <w:tc>
          <w:tcPr>
            <w:tcW w:w="921" w:type="dxa"/>
            <w:vAlign w:val="center"/>
          </w:tcPr>
          <w:p w14:paraId="12E9A2D9" w14:textId="77777777" w:rsidR="00B05CD3" w:rsidRDefault="00B05CD3" w:rsidP="00B05CD3"/>
        </w:tc>
      </w:tr>
      <w:tr w:rsidR="0016059D" w14:paraId="43ECDDAB" w14:textId="77777777" w:rsidTr="006E2788">
        <w:tc>
          <w:tcPr>
            <w:tcW w:w="2830" w:type="dxa"/>
            <w:vMerge/>
            <w:vAlign w:val="center"/>
          </w:tcPr>
          <w:p w14:paraId="649295DC" w14:textId="77777777" w:rsidR="00B05CD3" w:rsidRPr="00903FCA" w:rsidRDefault="00B05CD3" w:rsidP="006E2788">
            <w:pPr>
              <w:ind w:right="48"/>
              <w:jc w:val="both"/>
              <w:rPr>
                <w:sz w:val="18"/>
                <w:szCs w:val="18"/>
              </w:rPr>
            </w:pPr>
          </w:p>
        </w:tc>
        <w:tc>
          <w:tcPr>
            <w:tcW w:w="11471" w:type="dxa"/>
            <w:vAlign w:val="center"/>
          </w:tcPr>
          <w:p w14:paraId="668C14DA" w14:textId="77777777" w:rsidR="00B05CD3" w:rsidRPr="00903FCA" w:rsidRDefault="00B05CD3" w:rsidP="00A8341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Analizza e comprende la tematica proposta o il contenuto della consegna operativa interpretando in modo completo e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pe</w:t>
            </w:r>
            <w:r w:rsidR="00FC4F31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rtinente i concetti chiave, le i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nformazioni essen</w:t>
            </w:r>
            <w:r w:rsidR="00FC4F31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ziali e le relazioni tra queste. U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tilizza le conoscenze e le abilità acquisite con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buona padronanza e precisione.</w:t>
            </w:r>
          </w:p>
        </w:tc>
        <w:tc>
          <w:tcPr>
            <w:tcW w:w="790" w:type="dxa"/>
            <w:vAlign w:val="center"/>
          </w:tcPr>
          <w:p w14:paraId="2708D9AC" w14:textId="77777777" w:rsidR="00B05CD3" w:rsidRPr="00DC5003" w:rsidRDefault="000D6AF7" w:rsidP="000D6AF7">
            <w:pPr>
              <w:jc w:val="center"/>
              <w:rPr>
                <w:b/>
              </w:rPr>
            </w:pPr>
            <w:r w:rsidRPr="00DC5003">
              <w:rPr>
                <w:b/>
                <w:sz w:val="24"/>
              </w:rPr>
              <w:t>4</w:t>
            </w:r>
          </w:p>
        </w:tc>
        <w:tc>
          <w:tcPr>
            <w:tcW w:w="921" w:type="dxa"/>
            <w:vAlign w:val="center"/>
          </w:tcPr>
          <w:p w14:paraId="1993533C" w14:textId="77777777" w:rsidR="00B05CD3" w:rsidRDefault="00B05CD3" w:rsidP="00B05CD3"/>
        </w:tc>
      </w:tr>
      <w:tr w:rsidR="0016059D" w14:paraId="7F27DED9" w14:textId="77777777" w:rsidTr="006E2788">
        <w:tc>
          <w:tcPr>
            <w:tcW w:w="2830" w:type="dxa"/>
            <w:vMerge w:val="restart"/>
            <w:vAlign w:val="center"/>
          </w:tcPr>
          <w:p w14:paraId="7100BDCA" w14:textId="77777777" w:rsidR="00B05CD3" w:rsidRPr="00903FCA" w:rsidRDefault="00B05CD3" w:rsidP="006E2788">
            <w:pPr>
              <w:autoSpaceDE w:val="0"/>
              <w:autoSpaceDN w:val="0"/>
              <w:adjustRightInd w:val="0"/>
              <w:ind w:right="48"/>
              <w:jc w:val="both"/>
              <w:rPr>
                <w:rFonts w:ascii="Times New Roman" w:hAnsi="Times New Roman" w:cs="Times New Roman"/>
                <w:sz w:val="18"/>
                <w:szCs w:val="18"/>
                <w:lang w:eastAsia="it-IT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Padronanza delle conoscenze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br/>
              <w:t>relative ai nuclei tematici</w:t>
            </w:r>
          </w:p>
          <w:p w14:paraId="447DD1F6" w14:textId="77777777" w:rsidR="00B05CD3" w:rsidRPr="00903FCA" w:rsidRDefault="00FC4F31" w:rsidP="006E2788">
            <w:pPr>
              <w:autoSpaceDE w:val="0"/>
              <w:autoSpaceDN w:val="0"/>
              <w:adjustRightInd w:val="0"/>
              <w:ind w:right="48"/>
              <w:jc w:val="both"/>
              <w:rPr>
                <w:rFonts w:ascii="Times New Roman" w:hAnsi="Times New Roman" w:cs="Times New Roman"/>
                <w:sz w:val="18"/>
                <w:szCs w:val="18"/>
                <w:lang w:eastAsia="it-IT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fondamentali di riferimento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br/>
              <w:t>utilizzate con coerenza e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br/>
              <w:t>adeguata argomentazione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11471" w:type="dxa"/>
            <w:vAlign w:val="center"/>
          </w:tcPr>
          <w:p w14:paraId="29ECB3A5" w14:textId="77777777" w:rsidR="00B05CD3" w:rsidRPr="00903FCA" w:rsidRDefault="00FC4F31" w:rsidP="00A83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eastAsia="it-IT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Utilizza in modo frammentari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o le conoscenze disciplinari relative ai nuclei tematici fondamentali di riferimento dell'indirizzo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di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studi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.</w:t>
            </w:r>
          </w:p>
          <w:p w14:paraId="78B47C48" w14:textId="77777777" w:rsidR="00B05CD3" w:rsidRPr="00903FCA" w:rsidRDefault="00FC4F31" w:rsidP="00A8341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Dimostra minime abilità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nel saper collegare le relazioni 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i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nterdisciplinari.</w:t>
            </w:r>
          </w:p>
        </w:tc>
        <w:tc>
          <w:tcPr>
            <w:tcW w:w="790" w:type="dxa"/>
            <w:vAlign w:val="center"/>
          </w:tcPr>
          <w:p w14:paraId="3F10D0F7" w14:textId="77777777" w:rsidR="00B05CD3" w:rsidRDefault="00F90D9F" w:rsidP="000D6AF7">
            <w:pPr>
              <w:jc w:val="center"/>
            </w:pPr>
            <w:r>
              <w:t>1-</w:t>
            </w:r>
            <w:r w:rsidR="000D6AF7">
              <w:t>2</w:t>
            </w:r>
          </w:p>
        </w:tc>
        <w:tc>
          <w:tcPr>
            <w:tcW w:w="921" w:type="dxa"/>
            <w:vAlign w:val="center"/>
          </w:tcPr>
          <w:p w14:paraId="032D627C" w14:textId="77777777" w:rsidR="00B05CD3" w:rsidRDefault="00B05CD3" w:rsidP="00B05CD3"/>
        </w:tc>
      </w:tr>
      <w:tr w:rsidR="0016059D" w14:paraId="75A872E4" w14:textId="77777777" w:rsidTr="006E2788">
        <w:tc>
          <w:tcPr>
            <w:tcW w:w="2830" w:type="dxa"/>
            <w:vMerge/>
            <w:vAlign w:val="center"/>
          </w:tcPr>
          <w:p w14:paraId="379D26B1" w14:textId="77777777" w:rsidR="00B05CD3" w:rsidRPr="00903FCA" w:rsidRDefault="00B05CD3" w:rsidP="006E2788">
            <w:pPr>
              <w:ind w:right="48"/>
              <w:jc w:val="both"/>
              <w:rPr>
                <w:sz w:val="18"/>
                <w:szCs w:val="18"/>
              </w:rPr>
            </w:pPr>
          </w:p>
        </w:tc>
        <w:tc>
          <w:tcPr>
            <w:tcW w:w="11471" w:type="dxa"/>
            <w:vAlign w:val="center"/>
          </w:tcPr>
          <w:p w14:paraId="22E22873" w14:textId="77777777" w:rsidR="00B05CD3" w:rsidRPr="00903FCA" w:rsidRDefault="00FC4F31" w:rsidP="00A8341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Padroneggia, i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ndividua e utiliz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za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le principali conoscenze disciplinari relative ai nuclei tematici fondamentali di riferimento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dell'indirizzo di studi.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Dimostra abilità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nel saper collegare le relazioni interdisciplinari dell'area professionalizzante in maniera corretta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790" w:type="dxa"/>
            <w:vAlign w:val="center"/>
          </w:tcPr>
          <w:p w14:paraId="59367694" w14:textId="77777777" w:rsidR="00B05CD3" w:rsidRDefault="000D6AF7" w:rsidP="000D6AF7">
            <w:pPr>
              <w:jc w:val="center"/>
            </w:pPr>
            <w:r>
              <w:t>3</w:t>
            </w:r>
            <w:r w:rsidR="00F90D9F">
              <w:t>-4</w:t>
            </w:r>
          </w:p>
        </w:tc>
        <w:tc>
          <w:tcPr>
            <w:tcW w:w="921" w:type="dxa"/>
            <w:vAlign w:val="center"/>
          </w:tcPr>
          <w:p w14:paraId="196FEB74" w14:textId="77777777" w:rsidR="00B05CD3" w:rsidRDefault="00B05CD3" w:rsidP="00B05CD3"/>
        </w:tc>
      </w:tr>
      <w:tr w:rsidR="0016059D" w14:paraId="637440B5" w14:textId="77777777" w:rsidTr="006E2788">
        <w:tc>
          <w:tcPr>
            <w:tcW w:w="2830" w:type="dxa"/>
            <w:vMerge/>
            <w:vAlign w:val="center"/>
          </w:tcPr>
          <w:p w14:paraId="5A4C860B" w14:textId="77777777" w:rsidR="00B05CD3" w:rsidRPr="00903FCA" w:rsidRDefault="00B05CD3" w:rsidP="006E2788">
            <w:pPr>
              <w:ind w:right="48"/>
              <w:jc w:val="both"/>
              <w:rPr>
                <w:sz w:val="18"/>
                <w:szCs w:val="18"/>
              </w:rPr>
            </w:pPr>
          </w:p>
        </w:tc>
        <w:tc>
          <w:tcPr>
            <w:tcW w:w="11471" w:type="dxa"/>
            <w:vAlign w:val="center"/>
          </w:tcPr>
          <w:p w14:paraId="44BF3F85" w14:textId="77777777" w:rsidR="00B05CD3" w:rsidRPr="00903FCA" w:rsidRDefault="00FC4F31" w:rsidP="00A8341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Padroneggia, individua e utilizza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tutte le conoscenze disciplinari relative ai nuclei tematici fondamentali di riferimento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dell'indi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rizzo di studi. Dimostra abilità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nel saper collegare le relazioni interdisciplinari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dell'area professionalizzante i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n maniera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approfondita.</w:t>
            </w:r>
          </w:p>
        </w:tc>
        <w:tc>
          <w:tcPr>
            <w:tcW w:w="790" w:type="dxa"/>
            <w:vAlign w:val="center"/>
          </w:tcPr>
          <w:p w14:paraId="77F49DE4" w14:textId="77777777" w:rsidR="00B05CD3" w:rsidRPr="00DC5003" w:rsidRDefault="000D6AF7" w:rsidP="000D6AF7">
            <w:pPr>
              <w:jc w:val="center"/>
              <w:rPr>
                <w:b/>
              </w:rPr>
            </w:pPr>
            <w:r w:rsidRPr="00DC5003">
              <w:rPr>
                <w:b/>
                <w:sz w:val="24"/>
              </w:rPr>
              <w:t>5</w:t>
            </w:r>
          </w:p>
        </w:tc>
        <w:tc>
          <w:tcPr>
            <w:tcW w:w="921" w:type="dxa"/>
            <w:vAlign w:val="center"/>
          </w:tcPr>
          <w:p w14:paraId="7E5A2617" w14:textId="77777777" w:rsidR="00B05CD3" w:rsidRDefault="00B05CD3" w:rsidP="00B05CD3"/>
        </w:tc>
      </w:tr>
      <w:tr w:rsidR="0016059D" w14:paraId="17041ABA" w14:textId="77777777" w:rsidTr="006E2788">
        <w:tc>
          <w:tcPr>
            <w:tcW w:w="2830" w:type="dxa"/>
            <w:vMerge w:val="restart"/>
            <w:vAlign w:val="center"/>
          </w:tcPr>
          <w:p w14:paraId="7DE33F6F" w14:textId="4E0A9839" w:rsidR="00B05CD3" w:rsidRPr="00903FCA" w:rsidRDefault="00FC4F31" w:rsidP="006E2788">
            <w:pPr>
              <w:autoSpaceDE w:val="0"/>
              <w:autoSpaceDN w:val="0"/>
              <w:adjustRightInd w:val="0"/>
              <w:ind w:right="48"/>
              <w:jc w:val="both"/>
              <w:rPr>
                <w:rFonts w:ascii="Times New Roman" w:hAnsi="Times New Roman" w:cs="Times New Roman"/>
                <w:sz w:val="18"/>
                <w:szCs w:val="18"/>
                <w:lang w:eastAsia="it-IT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Padronanza delle 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competenze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br/>
              <w:t xml:space="preserve">tecnico professionali espresse nella rilevazione delle 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problematiche e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br/>
              <w:t>nell'elaborazione di adeguate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br/>
              <w:t>s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oluzioni o di sviluppi tematici con opportuni collegamenti 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concettuali e operativi</w:t>
            </w:r>
            <w:r w:rsidR="000D6AF7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11471" w:type="dxa"/>
            <w:vAlign w:val="center"/>
          </w:tcPr>
          <w:p w14:paraId="120583CE" w14:textId="77777777" w:rsidR="00B05CD3" w:rsidRPr="00903FCA" w:rsidRDefault="00FC4F31" w:rsidP="001C7A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Argomenta i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n maniera molto frammentaria e/o non sempre coerente la strategia/procedura esecutiva o la fase di verifica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. </w:t>
            </w:r>
            <w:r w:rsidR="000D6AF7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Svolge la traccia in modo incompleto. La coerenza e/o correttezza dei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risultati </w:t>
            </w:r>
            <w:r w:rsidR="001C7A94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sono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gravemente insufficient</w:t>
            </w:r>
            <w:r w:rsidR="001C7A94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i</w:t>
            </w:r>
            <w:r w:rsidR="00B05CD3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790" w:type="dxa"/>
            <w:vAlign w:val="center"/>
          </w:tcPr>
          <w:p w14:paraId="789E40B0" w14:textId="77777777" w:rsidR="00B05CD3" w:rsidRDefault="000D6AF7" w:rsidP="000D6AF7">
            <w:pPr>
              <w:jc w:val="center"/>
            </w:pPr>
            <w:r>
              <w:t>1</w:t>
            </w:r>
            <w:r w:rsidR="00DC5003">
              <w:t>-2</w:t>
            </w:r>
          </w:p>
        </w:tc>
        <w:tc>
          <w:tcPr>
            <w:tcW w:w="921" w:type="dxa"/>
            <w:vAlign w:val="center"/>
          </w:tcPr>
          <w:p w14:paraId="6A248B62" w14:textId="77777777" w:rsidR="00B05CD3" w:rsidRDefault="00B05CD3" w:rsidP="00B05CD3"/>
        </w:tc>
      </w:tr>
      <w:tr w:rsidR="0016059D" w14:paraId="119086CB" w14:textId="77777777" w:rsidTr="006E2788">
        <w:tc>
          <w:tcPr>
            <w:tcW w:w="2830" w:type="dxa"/>
            <w:vMerge/>
            <w:vAlign w:val="center"/>
          </w:tcPr>
          <w:p w14:paraId="1382092C" w14:textId="77777777" w:rsidR="00B05CD3" w:rsidRPr="00903FCA" w:rsidRDefault="00B05CD3" w:rsidP="006E2788">
            <w:pPr>
              <w:ind w:right="48"/>
              <w:jc w:val="both"/>
              <w:rPr>
                <w:sz w:val="18"/>
                <w:szCs w:val="18"/>
              </w:rPr>
            </w:pPr>
          </w:p>
        </w:tc>
        <w:tc>
          <w:tcPr>
            <w:tcW w:w="11471" w:type="dxa"/>
            <w:vAlign w:val="center"/>
          </w:tcPr>
          <w:p w14:paraId="7EA687EA" w14:textId="77777777" w:rsidR="00B05CD3" w:rsidRPr="00903FCA" w:rsidRDefault="00B05CD3" w:rsidP="000D6A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C</w:t>
            </w:r>
            <w:r w:rsidR="000D6AF7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omprende solo alcuni aspetti dei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casi e delle problematiche proposte e applica in modo non sempre corretto le metodologi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e 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tecniche-profess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io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nali necessarie alla loro elaborazione</w:t>
            </w:r>
            <w:r w:rsidR="000D6AF7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.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="000D6AF7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Svolge la traccia in modo incompleto. L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a coerenza e/o correttezza dei risultati </w:t>
            </w:r>
            <w:r w:rsidR="000D6AF7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sono insufficienti.</w:t>
            </w:r>
          </w:p>
        </w:tc>
        <w:tc>
          <w:tcPr>
            <w:tcW w:w="790" w:type="dxa"/>
            <w:vAlign w:val="center"/>
          </w:tcPr>
          <w:p w14:paraId="55B91F48" w14:textId="77777777" w:rsidR="00B05CD3" w:rsidRDefault="000D6AF7" w:rsidP="000D6AF7">
            <w:pPr>
              <w:jc w:val="center"/>
            </w:pPr>
            <w:r>
              <w:t>3</w:t>
            </w:r>
          </w:p>
        </w:tc>
        <w:tc>
          <w:tcPr>
            <w:tcW w:w="921" w:type="dxa"/>
            <w:vAlign w:val="center"/>
          </w:tcPr>
          <w:p w14:paraId="39F1EFFD" w14:textId="77777777" w:rsidR="00B05CD3" w:rsidRDefault="00B05CD3" w:rsidP="00B05CD3"/>
        </w:tc>
      </w:tr>
      <w:tr w:rsidR="0016059D" w14:paraId="4856D9AF" w14:textId="77777777" w:rsidTr="006E2788">
        <w:tc>
          <w:tcPr>
            <w:tcW w:w="2830" w:type="dxa"/>
            <w:vMerge/>
            <w:vAlign w:val="center"/>
          </w:tcPr>
          <w:p w14:paraId="708FD0F7" w14:textId="77777777" w:rsidR="00B05CD3" w:rsidRPr="00903FCA" w:rsidRDefault="00B05CD3" w:rsidP="006E2788">
            <w:pPr>
              <w:ind w:right="48"/>
              <w:jc w:val="both"/>
              <w:rPr>
                <w:sz w:val="18"/>
                <w:szCs w:val="18"/>
              </w:rPr>
            </w:pPr>
          </w:p>
        </w:tc>
        <w:tc>
          <w:tcPr>
            <w:tcW w:w="11471" w:type="dxa"/>
            <w:vAlign w:val="center"/>
          </w:tcPr>
          <w:p w14:paraId="58508EE9" w14:textId="77777777" w:rsidR="00B05CD3" w:rsidRPr="00903FCA" w:rsidRDefault="00B05CD3" w:rsidP="00A83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eastAsia="it-IT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Comprende buona parte degli aspetti dei casi e delle problematiche proposte e applica le metodologie tec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nich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e-professional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i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br/>
              <w:t>necessarie alla loro elaborazione</w:t>
            </w:r>
            <w:r w:rsidR="000D6AF7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790" w:type="dxa"/>
            <w:vAlign w:val="center"/>
          </w:tcPr>
          <w:p w14:paraId="2587722A" w14:textId="77777777" w:rsidR="00B05CD3" w:rsidRDefault="000D6AF7" w:rsidP="000D6AF7">
            <w:pPr>
              <w:jc w:val="center"/>
            </w:pPr>
            <w:r>
              <w:t>4</w:t>
            </w:r>
          </w:p>
        </w:tc>
        <w:tc>
          <w:tcPr>
            <w:tcW w:w="921" w:type="dxa"/>
            <w:vAlign w:val="center"/>
          </w:tcPr>
          <w:p w14:paraId="58336FDA" w14:textId="77777777" w:rsidR="00B05CD3" w:rsidRDefault="00B05CD3" w:rsidP="00B05CD3"/>
        </w:tc>
      </w:tr>
      <w:tr w:rsidR="0016059D" w14:paraId="74505147" w14:textId="77777777" w:rsidTr="006E2788">
        <w:trPr>
          <w:trHeight w:val="509"/>
        </w:trPr>
        <w:tc>
          <w:tcPr>
            <w:tcW w:w="2830" w:type="dxa"/>
            <w:vMerge/>
            <w:vAlign w:val="center"/>
          </w:tcPr>
          <w:p w14:paraId="46E9E019" w14:textId="77777777" w:rsidR="00B05CD3" w:rsidRPr="00903FCA" w:rsidRDefault="00B05CD3" w:rsidP="006E2788">
            <w:pPr>
              <w:ind w:right="48"/>
              <w:jc w:val="both"/>
              <w:rPr>
                <w:sz w:val="18"/>
                <w:szCs w:val="18"/>
              </w:rPr>
            </w:pPr>
          </w:p>
        </w:tc>
        <w:tc>
          <w:tcPr>
            <w:tcW w:w="11471" w:type="dxa"/>
            <w:vAlign w:val="center"/>
          </w:tcPr>
          <w:p w14:paraId="1546EA8A" w14:textId="77777777" w:rsidR="00B05CD3" w:rsidRPr="00903FCA" w:rsidRDefault="00B05CD3" w:rsidP="000D6A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eastAsia="it-IT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Dimostra padronanza delle competenze tecnico-professionali</w:t>
            </w:r>
            <w:r w:rsidR="000D6AF7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. 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Analizza e comprende tutti gli aspetti dei casi e delle problematiche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proposte e applica le metodologie adeguate nell</w:t>
            </w:r>
            <w:r w:rsidR="00A83411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’</w:t>
            </w:r>
            <w:r w:rsidR="000D6AF7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elaborazione delle soluzioni i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ndividuate ed applicate in modo corretto</w:t>
            </w:r>
            <w:r w:rsidR="000D6AF7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790" w:type="dxa"/>
            <w:vAlign w:val="center"/>
          </w:tcPr>
          <w:p w14:paraId="5CA0603C" w14:textId="77777777" w:rsidR="00B05CD3" w:rsidRDefault="000D6AF7" w:rsidP="000D6AF7">
            <w:pPr>
              <w:jc w:val="center"/>
            </w:pPr>
            <w:r>
              <w:t>5</w:t>
            </w:r>
            <w:r w:rsidR="00DC5003">
              <w:t>-6</w:t>
            </w:r>
          </w:p>
        </w:tc>
        <w:tc>
          <w:tcPr>
            <w:tcW w:w="921" w:type="dxa"/>
            <w:vAlign w:val="center"/>
          </w:tcPr>
          <w:p w14:paraId="0F98CF2B" w14:textId="77777777" w:rsidR="00B05CD3" w:rsidRDefault="00B05CD3" w:rsidP="00B05CD3"/>
        </w:tc>
      </w:tr>
      <w:tr w:rsidR="0016059D" w14:paraId="0D6627AF" w14:textId="77777777" w:rsidTr="006E2788">
        <w:tc>
          <w:tcPr>
            <w:tcW w:w="2830" w:type="dxa"/>
            <w:vMerge/>
            <w:tcBorders>
              <w:bottom w:val="single" w:sz="4" w:space="0" w:color="auto"/>
            </w:tcBorders>
            <w:vAlign w:val="center"/>
          </w:tcPr>
          <w:p w14:paraId="484AF486" w14:textId="77777777" w:rsidR="00B05CD3" w:rsidRPr="00903FCA" w:rsidRDefault="00B05CD3" w:rsidP="006E2788">
            <w:pPr>
              <w:ind w:right="48"/>
              <w:jc w:val="both"/>
              <w:rPr>
                <w:sz w:val="18"/>
                <w:szCs w:val="18"/>
              </w:rPr>
            </w:pPr>
          </w:p>
        </w:tc>
        <w:tc>
          <w:tcPr>
            <w:tcW w:w="11471" w:type="dxa"/>
            <w:tcBorders>
              <w:bottom w:val="single" w:sz="4" w:space="0" w:color="auto"/>
            </w:tcBorders>
            <w:vAlign w:val="center"/>
          </w:tcPr>
          <w:p w14:paraId="7E938986" w14:textId="77777777" w:rsidR="00B05CD3" w:rsidRPr="00903FCA" w:rsidRDefault="00B05CD3" w:rsidP="000D6AF7">
            <w:pPr>
              <w:tabs>
                <w:tab w:val="left" w:pos="839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eastAsia="it-IT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Dimostra comp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leta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padro</w:t>
            </w:r>
            <w:r w:rsidR="000D6AF7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nanza delle competenze tecnico-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professionali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. 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Analizza e comprende tutti g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l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i aspetti dei casi e delle</w:t>
            </w:r>
            <w:r w:rsidR="00806549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problematiche proposte e app</w:t>
            </w:r>
            <w:r w:rsidR="00A83411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lica metodologie adeguate nell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'elaborazion</w:t>
            </w:r>
            <w:r w:rsidR="000D6AF7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e delle soluzioni individuate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in modo approfondito.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14:paraId="7D0FD981" w14:textId="77777777" w:rsidR="00B05CD3" w:rsidRPr="00DC5003" w:rsidRDefault="000D6AF7" w:rsidP="000D6AF7">
            <w:pPr>
              <w:jc w:val="center"/>
              <w:rPr>
                <w:b/>
              </w:rPr>
            </w:pPr>
            <w:r w:rsidRPr="00DC5003">
              <w:rPr>
                <w:b/>
                <w:sz w:val="24"/>
              </w:rPr>
              <w:t>7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64182591" w14:textId="77777777" w:rsidR="00B05CD3" w:rsidRDefault="00B05CD3" w:rsidP="00B05CD3"/>
        </w:tc>
      </w:tr>
      <w:tr w:rsidR="0016059D" w14:paraId="29CF1892" w14:textId="77777777" w:rsidTr="006E2788">
        <w:tc>
          <w:tcPr>
            <w:tcW w:w="2830" w:type="dxa"/>
            <w:vMerge w:val="restart"/>
            <w:vAlign w:val="center"/>
          </w:tcPr>
          <w:p w14:paraId="230D2FA8" w14:textId="77777777" w:rsidR="00B05CD3" w:rsidRPr="00903FCA" w:rsidRDefault="00B05CD3" w:rsidP="006E2788">
            <w:pPr>
              <w:autoSpaceDE w:val="0"/>
              <w:autoSpaceDN w:val="0"/>
              <w:adjustRightInd w:val="0"/>
              <w:ind w:right="48"/>
              <w:jc w:val="both"/>
              <w:rPr>
                <w:rFonts w:ascii="Times New Roman" w:hAnsi="Times New Roman" w:cs="Times New Roman"/>
                <w:sz w:val="18"/>
                <w:szCs w:val="18"/>
                <w:lang w:eastAsia="it-IT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Correttezza morfosintattica e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br/>
              <w:t>padronanza del linguaggio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br/>
              <w:t>specifico di pertinenza del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br/>
              <w:t>settore professionale</w:t>
            </w:r>
            <w:r w:rsidR="000D6AF7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.</w:t>
            </w:r>
          </w:p>
          <w:p w14:paraId="4BE9F3A8" w14:textId="77777777" w:rsidR="00B05CD3" w:rsidRPr="00903FCA" w:rsidRDefault="00B05CD3" w:rsidP="006E2788">
            <w:pPr>
              <w:ind w:right="48"/>
              <w:jc w:val="both"/>
              <w:rPr>
                <w:sz w:val="18"/>
                <w:szCs w:val="18"/>
              </w:rPr>
            </w:pPr>
          </w:p>
        </w:tc>
        <w:tc>
          <w:tcPr>
            <w:tcW w:w="11471" w:type="dxa"/>
            <w:vAlign w:val="center"/>
          </w:tcPr>
          <w:p w14:paraId="693553A3" w14:textId="77777777" w:rsidR="00B05CD3" w:rsidRPr="00903FCA" w:rsidRDefault="00B05CD3" w:rsidP="00A83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eastAsia="it-IT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Argomenta, collega e sintetizza in maniera frammentarla e/o non sempre coerente le informazioni.</w:t>
            </w:r>
            <w:r w:rsidR="00A83411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Utilizza un linguaggio specifico non sempre appropriato.</w:t>
            </w:r>
          </w:p>
        </w:tc>
        <w:tc>
          <w:tcPr>
            <w:tcW w:w="790" w:type="dxa"/>
            <w:vAlign w:val="center"/>
          </w:tcPr>
          <w:p w14:paraId="3DD68BBA" w14:textId="77777777" w:rsidR="00B05CD3" w:rsidRDefault="000D6AF7" w:rsidP="000D6AF7">
            <w:pPr>
              <w:jc w:val="center"/>
            </w:pPr>
            <w:r>
              <w:t>1</w:t>
            </w:r>
            <w:r w:rsidR="00DC5003">
              <w:t>-2</w:t>
            </w:r>
          </w:p>
        </w:tc>
        <w:tc>
          <w:tcPr>
            <w:tcW w:w="921" w:type="dxa"/>
            <w:vAlign w:val="center"/>
          </w:tcPr>
          <w:p w14:paraId="6ABB2D8B" w14:textId="77777777" w:rsidR="00B05CD3" w:rsidRDefault="00B05CD3" w:rsidP="00B05CD3"/>
        </w:tc>
      </w:tr>
      <w:tr w:rsidR="0016059D" w14:paraId="79BD042D" w14:textId="77777777" w:rsidTr="006E2788">
        <w:tc>
          <w:tcPr>
            <w:tcW w:w="2830" w:type="dxa"/>
            <w:vMerge/>
            <w:vAlign w:val="center"/>
          </w:tcPr>
          <w:p w14:paraId="08EE622C" w14:textId="77777777" w:rsidR="00B05CD3" w:rsidRPr="00903FCA" w:rsidRDefault="00B05CD3" w:rsidP="00B05CD3">
            <w:pPr>
              <w:rPr>
                <w:sz w:val="18"/>
                <w:szCs w:val="18"/>
              </w:rPr>
            </w:pPr>
          </w:p>
        </w:tc>
        <w:tc>
          <w:tcPr>
            <w:tcW w:w="11471" w:type="dxa"/>
            <w:vAlign w:val="center"/>
          </w:tcPr>
          <w:p w14:paraId="3C38F040" w14:textId="77777777" w:rsidR="00B05CD3" w:rsidRPr="00903FCA" w:rsidRDefault="00B05CD3" w:rsidP="00A83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eastAsia="it-IT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A</w:t>
            </w:r>
            <w:r w:rsidR="000D6AF7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rgomenta, collega e sintetizza i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n modo adeguato, utilizzando un linguaggio specifico per lo più pertinente.</w:t>
            </w:r>
          </w:p>
        </w:tc>
        <w:tc>
          <w:tcPr>
            <w:tcW w:w="790" w:type="dxa"/>
            <w:vAlign w:val="center"/>
          </w:tcPr>
          <w:p w14:paraId="6F659EEA" w14:textId="77777777" w:rsidR="00B05CD3" w:rsidRDefault="000D6AF7" w:rsidP="000D6AF7">
            <w:pPr>
              <w:jc w:val="center"/>
            </w:pPr>
            <w:r>
              <w:t>3</w:t>
            </w:r>
          </w:p>
        </w:tc>
        <w:tc>
          <w:tcPr>
            <w:tcW w:w="921" w:type="dxa"/>
            <w:vAlign w:val="center"/>
          </w:tcPr>
          <w:p w14:paraId="288E64C8" w14:textId="77777777" w:rsidR="00B05CD3" w:rsidRDefault="00B05CD3" w:rsidP="00B05CD3"/>
        </w:tc>
      </w:tr>
      <w:tr w:rsidR="0016059D" w14:paraId="5C21E92B" w14:textId="77777777" w:rsidTr="006E2788">
        <w:trPr>
          <w:trHeight w:val="565"/>
        </w:trPr>
        <w:tc>
          <w:tcPr>
            <w:tcW w:w="2830" w:type="dxa"/>
            <w:vMerge/>
            <w:tcBorders>
              <w:bottom w:val="single" w:sz="4" w:space="0" w:color="auto"/>
            </w:tcBorders>
            <w:vAlign w:val="center"/>
          </w:tcPr>
          <w:p w14:paraId="6356230A" w14:textId="77777777" w:rsidR="00B05CD3" w:rsidRPr="00903FCA" w:rsidRDefault="00B05CD3" w:rsidP="00B05CD3">
            <w:pPr>
              <w:rPr>
                <w:sz w:val="18"/>
                <w:szCs w:val="18"/>
              </w:rPr>
            </w:pPr>
          </w:p>
        </w:tc>
        <w:tc>
          <w:tcPr>
            <w:tcW w:w="11471" w:type="dxa"/>
            <w:tcBorders>
              <w:bottom w:val="single" w:sz="4" w:space="0" w:color="auto"/>
            </w:tcBorders>
            <w:vAlign w:val="center"/>
          </w:tcPr>
          <w:p w14:paraId="7A8B17A9" w14:textId="77777777" w:rsidR="00B05CD3" w:rsidRPr="00903FCA" w:rsidRDefault="00B05CD3" w:rsidP="00A83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eastAsia="it-IT"/>
              </w:rPr>
            </w:pP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Argomenta, collega e sintetizza in modo chiaro, approfondito, coer</w:t>
            </w:r>
            <w:r w:rsidR="000D6AF7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ente ed esaustivo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utilizzando anche i diversi linguaggi</w:t>
            </w:r>
            <w:r w:rsidR="00A83411"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Pr="00903FCA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specifici con ricchezza e padronanza.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14:paraId="4517B737" w14:textId="77777777" w:rsidR="00B05CD3" w:rsidRPr="00DC5003" w:rsidRDefault="000D6AF7" w:rsidP="000D6AF7">
            <w:pPr>
              <w:jc w:val="center"/>
              <w:rPr>
                <w:b/>
              </w:rPr>
            </w:pPr>
            <w:r w:rsidRPr="00DC5003">
              <w:rPr>
                <w:b/>
                <w:sz w:val="24"/>
              </w:rPr>
              <w:t>4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39DC8688" w14:textId="77777777" w:rsidR="00B05CD3" w:rsidRDefault="00B05CD3" w:rsidP="00B05CD3"/>
        </w:tc>
      </w:tr>
      <w:tr w:rsidR="0016059D" w14:paraId="4F76E56C" w14:textId="77777777" w:rsidTr="006E2788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FB07B1" w14:textId="77777777" w:rsidR="00B05CD3" w:rsidRPr="00F654C2" w:rsidRDefault="00B05CD3" w:rsidP="00F654C2">
            <w:pPr>
              <w:rPr>
                <w:sz w:val="18"/>
              </w:rPr>
            </w:pPr>
          </w:p>
        </w:tc>
        <w:tc>
          <w:tcPr>
            <w:tcW w:w="11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62C874" w14:textId="77777777" w:rsidR="00B05CD3" w:rsidRDefault="00B05CD3" w:rsidP="00F654C2">
            <w:pPr>
              <w:jc w:val="both"/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0B0B1A1" w14:textId="5416684F" w:rsidR="00B05CD3" w:rsidRDefault="00903FCA" w:rsidP="00903FCA">
            <w:pPr>
              <w:jc w:val="right"/>
            </w:pPr>
            <w:r>
              <w:t>Totale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9B3CC4" w14:textId="77777777" w:rsidR="00B05CD3" w:rsidRPr="00DC5003" w:rsidRDefault="00DC5003" w:rsidP="00DC5003">
            <w:pPr>
              <w:jc w:val="right"/>
              <w:rPr>
                <w:b/>
                <w:caps/>
              </w:rPr>
            </w:pPr>
            <w:r>
              <w:rPr>
                <w:b/>
                <w:caps/>
                <w:sz w:val="24"/>
              </w:rPr>
              <w:t>___</w:t>
            </w:r>
            <w:r w:rsidRPr="00DC5003">
              <w:rPr>
                <w:b/>
                <w:caps/>
                <w:sz w:val="24"/>
              </w:rPr>
              <w:t>/20</w:t>
            </w:r>
          </w:p>
        </w:tc>
      </w:tr>
    </w:tbl>
    <w:p w14:paraId="459917CE" w14:textId="77777777" w:rsidR="00903FCA" w:rsidRPr="00903FCA" w:rsidRDefault="00903FCA" w:rsidP="00F654C2">
      <w:pPr>
        <w:spacing w:after="0" w:line="240" w:lineRule="auto"/>
        <w:rPr>
          <w:sz w:val="8"/>
          <w:szCs w:val="10"/>
        </w:rPr>
      </w:pPr>
    </w:p>
    <w:p w14:paraId="1F4C3F3F" w14:textId="46017D20" w:rsidR="00211C76" w:rsidRPr="00F654C2" w:rsidRDefault="00F654C2" w:rsidP="00F654C2">
      <w:pPr>
        <w:spacing w:after="0" w:line="240" w:lineRule="auto"/>
        <w:rPr>
          <w:sz w:val="20"/>
        </w:rPr>
      </w:pPr>
      <w:r w:rsidRPr="00F654C2">
        <w:rPr>
          <w:sz w:val="20"/>
        </w:rPr>
        <w:t>Altamura, _______________</w:t>
      </w:r>
    </w:p>
    <w:p w14:paraId="4B2313A6" w14:textId="77777777" w:rsidR="00F654C2" w:rsidRPr="00573CC2" w:rsidRDefault="00F654C2" w:rsidP="00F654C2">
      <w:pPr>
        <w:spacing w:after="0" w:line="240" w:lineRule="auto"/>
        <w:rPr>
          <w:sz w:val="8"/>
          <w:szCs w:val="12"/>
        </w:rPr>
      </w:pPr>
    </w:p>
    <w:p w14:paraId="4C99DEB4" w14:textId="77777777" w:rsidR="00142E21" w:rsidRDefault="00142E21" w:rsidP="00573CC2">
      <w:pPr>
        <w:spacing w:after="0" w:line="240" w:lineRule="auto"/>
        <w:ind w:left="-284"/>
        <w:rPr>
          <w:rFonts w:ascii="Calibri" w:eastAsia="Calibri" w:hAnsi="Calibri" w:cs="Times New Roman"/>
          <w:sz w:val="18"/>
        </w:rPr>
      </w:pPr>
    </w:p>
    <w:p w14:paraId="463F8A0B" w14:textId="63BE3A4B" w:rsidR="00573CC2" w:rsidRPr="009F3455" w:rsidRDefault="00573CC2" w:rsidP="00573CC2">
      <w:pPr>
        <w:spacing w:after="0" w:line="240" w:lineRule="auto"/>
        <w:ind w:left="-284"/>
        <w:rPr>
          <w:rFonts w:ascii="Calibri" w:eastAsia="Calibri" w:hAnsi="Calibri" w:cs="Times New Roman"/>
          <w:sz w:val="20"/>
          <w:szCs w:val="24"/>
        </w:rPr>
      </w:pPr>
      <w:r>
        <w:rPr>
          <w:rFonts w:ascii="Calibri" w:eastAsia="Calibri" w:hAnsi="Calibri" w:cs="Times New Roman"/>
          <w:sz w:val="18"/>
        </w:rPr>
        <w:t>       </w:t>
      </w:r>
      <w:r w:rsidRPr="00573CC2">
        <w:rPr>
          <w:rFonts w:ascii="Calibri" w:eastAsia="Calibri" w:hAnsi="Calibri" w:cs="Times New Roman"/>
          <w:sz w:val="20"/>
          <w:szCs w:val="24"/>
        </w:rPr>
        <w:t>I COMMISSARI:</w:t>
      </w:r>
      <w:r w:rsidRPr="00573CC2">
        <w:rPr>
          <w:rFonts w:ascii="Calibri" w:eastAsia="Calibri" w:hAnsi="Calibri" w:cs="Times New Roman"/>
          <w:sz w:val="10"/>
          <w:szCs w:val="14"/>
        </w:rPr>
        <w:tab/>
      </w:r>
      <w:r w:rsidRPr="00573CC2">
        <w:rPr>
          <w:rFonts w:ascii="Calibri" w:eastAsia="Calibri" w:hAnsi="Calibri" w:cs="Times New Roman"/>
          <w:sz w:val="20"/>
          <w:szCs w:val="24"/>
        </w:rPr>
        <w:tab/>
      </w:r>
      <w:r w:rsidRPr="00573CC2">
        <w:rPr>
          <w:rFonts w:ascii="Calibri" w:eastAsia="Calibri" w:hAnsi="Calibri" w:cs="Times New Roman"/>
          <w:sz w:val="20"/>
          <w:szCs w:val="24"/>
        </w:rPr>
        <w:tab/>
      </w:r>
      <w:r w:rsidRPr="00573CC2">
        <w:rPr>
          <w:rFonts w:ascii="Calibri" w:eastAsia="Calibri" w:hAnsi="Calibri" w:cs="Times New Roman"/>
          <w:sz w:val="20"/>
          <w:szCs w:val="24"/>
        </w:rPr>
        <w:tab/>
      </w:r>
      <w:r w:rsidRPr="00573CC2">
        <w:rPr>
          <w:rFonts w:ascii="Calibri" w:eastAsia="Calibri" w:hAnsi="Calibri" w:cs="Times New Roman"/>
          <w:sz w:val="20"/>
          <w:szCs w:val="24"/>
        </w:rPr>
        <w:tab/>
      </w:r>
      <w:r w:rsidRPr="00573CC2">
        <w:rPr>
          <w:rFonts w:ascii="Calibri" w:eastAsia="Calibri" w:hAnsi="Calibri" w:cs="Times New Roman"/>
          <w:sz w:val="20"/>
          <w:szCs w:val="24"/>
        </w:rPr>
        <w:tab/>
      </w:r>
      <w:r w:rsidRPr="00573CC2">
        <w:rPr>
          <w:rFonts w:ascii="Calibri" w:eastAsia="Calibri" w:hAnsi="Calibri" w:cs="Times New Roman"/>
          <w:sz w:val="20"/>
          <w:szCs w:val="24"/>
        </w:rPr>
        <w:tab/>
      </w:r>
      <w:r w:rsidRPr="00573CC2">
        <w:rPr>
          <w:rFonts w:ascii="Calibri" w:eastAsia="Calibri" w:hAnsi="Calibri" w:cs="Times New Roman"/>
          <w:sz w:val="20"/>
          <w:szCs w:val="24"/>
        </w:rPr>
        <w:tab/>
      </w:r>
      <w:r w:rsidRPr="00573CC2">
        <w:rPr>
          <w:rFonts w:ascii="Calibri" w:eastAsia="Calibri" w:hAnsi="Calibri" w:cs="Times New Roman"/>
          <w:sz w:val="20"/>
          <w:szCs w:val="24"/>
        </w:rPr>
        <w:tab/>
      </w:r>
      <w:r w:rsidRPr="00573CC2">
        <w:rPr>
          <w:rFonts w:ascii="Calibri" w:eastAsia="Calibri" w:hAnsi="Calibri" w:cs="Times New Roman"/>
          <w:sz w:val="20"/>
          <w:szCs w:val="24"/>
        </w:rPr>
        <w:tab/>
      </w:r>
      <w:r w:rsidRPr="00573CC2">
        <w:rPr>
          <w:rFonts w:ascii="Calibri" w:eastAsia="Calibri" w:hAnsi="Calibri" w:cs="Times New Roman"/>
          <w:sz w:val="20"/>
          <w:szCs w:val="24"/>
        </w:rPr>
        <w:tab/>
      </w:r>
      <w:r w:rsidRPr="00573CC2">
        <w:rPr>
          <w:rFonts w:ascii="Calibri" w:eastAsia="Calibri" w:hAnsi="Calibri" w:cs="Times New Roman"/>
          <w:sz w:val="20"/>
          <w:szCs w:val="24"/>
        </w:rPr>
        <w:tab/>
      </w:r>
      <w:r w:rsidRPr="00573CC2">
        <w:rPr>
          <w:rFonts w:ascii="Calibri" w:eastAsia="Calibri" w:hAnsi="Calibri" w:cs="Times New Roman"/>
          <w:sz w:val="20"/>
          <w:szCs w:val="24"/>
        </w:rPr>
        <w:tab/>
      </w:r>
      <w:r w:rsidRPr="00573CC2">
        <w:rPr>
          <w:rFonts w:ascii="Calibri" w:eastAsia="Calibri" w:hAnsi="Calibri" w:cs="Times New Roman"/>
          <w:sz w:val="20"/>
          <w:szCs w:val="24"/>
        </w:rPr>
        <w:tab/>
      </w:r>
      <w:r w:rsidRPr="00573CC2">
        <w:rPr>
          <w:rFonts w:ascii="Calibri" w:eastAsia="Calibri" w:hAnsi="Calibri" w:cs="Times New Roman"/>
          <w:sz w:val="20"/>
          <w:szCs w:val="24"/>
        </w:rPr>
        <w:tab/>
      </w:r>
      <w:r w:rsidRPr="00573CC2">
        <w:rPr>
          <w:rFonts w:ascii="Calibri" w:eastAsia="Calibri" w:hAnsi="Calibri" w:cs="Times New Roman"/>
          <w:sz w:val="20"/>
          <w:szCs w:val="24"/>
        </w:rPr>
        <w:tab/>
        <w:t xml:space="preserve">            </w:t>
      </w:r>
      <w:r w:rsidRPr="009F3455">
        <w:rPr>
          <w:rFonts w:ascii="Calibri" w:eastAsia="Calibri" w:hAnsi="Calibri" w:cs="Times New Roman"/>
          <w:sz w:val="20"/>
          <w:szCs w:val="24"/>
        </w:rPr>
        <w:t xml:space="preserve">          </w:t>
      </w:r>
      <w:r w:rsidRPr="00573CC2">
        <w:rPr>
          <w:rFonts w:ascii="Calibri" w:eastAsia="Calibri" w:hAnsi="Calibri" w:cs="Times New Roman"/>
          <w:sz w:val="20"/>
          <w:szCs w:val="24"/>
        </w:rPr>
        <w:t xml:space="preserve">   IL PRESIDENTE</w:t>
      </w:r>
    </w:p>
    <w:p w14:paraId="572F1904" w14:textId="77777777" w:rsidR="00573CC2" w:rsidRPr="00573CC2" w:rsidRDefault="00573CC2" w:rsidP="00573CC2">
      <w:pPr>
        <w:spacing w:after="0" w:line="240" w:lineRule="auto"/>
        <w:ind w:left="-284"/>
        <w:rPr>
          <w:rFonts w:ascii="Calibri" w:eastAsia="Calibri" w:hAnsi="Calibri" w:cs="Times New Roman"/>
          <w:sz w:val="6"/>
          <w:szCs w:val="10"/>
        </w:rPr>
      </w:pPr>
    </w:p>
    <w:p w14:paraId="0E9F9553" w14:textId="77777777" w:rsidR="00573CC2" w:rsidRPr="00573CC2" w:rsidRDefault="00573CC2" w:rsidP="00573CC2">
      <w:pPr>
        <w:spacing w:after="0" w:line="240" w:lineRule="auto"/>
        <w:rPr>
          <w:rFonts w:ascii="Calibri" w:eastAsia="Calibri" w:hAnsi="Calibri" w:cs="Times New Roman"/>
          <w:sz w:val="2"/>
          <w:szCs w:val="6"/>
        </w:rPr>
      </w:pPr>
    </w:p>
    <w:tbl>
      <w:tblPr>
        <w:tblStyle w:val="Grigliatabella1"/>
        <w:tblW w:w="16057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4"/>
        <w:gridCol w:w="3170"/>
        <w:gridCol w:w="2358"/>
        <w:gridCol w:w="3260"/>
        <w:gridCol w:w="4395"/>
      </w:tblGrid>
      <w:tr w:rsidR="00573CC2" w:rsidRPr="00573CC2" w14:paraId="1E8C5C5A" w14:textId="77777777" w:rsidTr="00573CC2">
        <w:trPr>
          <w:trHeight w:val="624"/>
          <w:jc w:val="center"/>
        </w:trPr>
        <w:tc>
          <w:tcPr>
            <w:tcW w:w="2874" w:type="dxa"/>
            <w:vAlign w:val="center"/>
          </w:tcPr>
          <w:p w14:paraId="1B305604" w14:textId="0B7DEB6D" w:rsidR="00573CC2" w:rsidRPr="00573CC2" w:rsidRDefault="00573CC2" w:rsidP="00573CC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 xml:space="preserve">Prof.ssa </w:t>
            </w:r>
            <w:r w:rsidR="0002312C">
              <w:rPr>
                <w:rFonts w:ascii="Calibri" w:eastAsia="Calibri" w:hAnsi="Calibri" w:cs="Times New Roman"/>
                <w:sz w:val="20"/>
                <w:szCs w:val="20"/>
              </w:rPr>
              <w:t>___________________</w:t>
            </w:r>
          </w:p>
        </w:tc>
        <w:tc>
          <w:tcPr>
            <w:tcW w:w="3170" w:type="dxa"/>
            <w:vAlign w:val="center"/>
          </w:tcPr>
          <w:p w14:paraId="28608829" w14:textId="7C07F0CC" w:rsidR="00573CC2" w:rsidRPr="00573CC2" w:rsidRDefault="00573CC2" w:rsidP="00573CC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>______________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_</w:t>
            </w: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>______________</w:t>
            </w:r>
          </w:p>
        </w:tc>
        <w:tc>
          <w:tcPr>
            <w:tcW w:w="2358" w:type="dxa"/>
            <w:vAlign w:val="center"/>
          </w:tcPr>
          <w:p w14:paraId="1A5442EC" w14:textId="77777777" w:rsidR="00573CC2" w:rsidRPr="00573CC2" w:rsidRDefault="00573CC2" w:rsidP="00573CC2">
            <w:pPr>
              <w:ind w:right="-108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>Prof. CASO GIUSEPPE</w:t>
            </w:r>
          </w:p>
        </w:tc>
        <w:tc>
          <w:tcPr>
            <w:tcW w:w="3260" w:type="dxa"/>
            <w:vAlign w:val="center"/>
          </w:tcPr>
          <w:p w14:paraId="2D9809CA" w14:textId="05E2805D" w:rsidR="00573CC2" w:rsidRPr="00573CC2" w:rsidRDefault="00573CC2" w:rsidP="00573CC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>_____________________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__</w:t>
            </w: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>_______</w:t>
            </w:r>
          </w:p>
        </w:tc>
        <w:tc>
          <w:tcPr>
            <w:tcW w:w="4395" w:type="dxa"/>
            <w:tcBorders>
              <w:bottom w:val="nil"/>
            </w:tcBorders>
          </w:tcPr>
          <w:p w14:paraId="7D68374C" w14:textId="77777777" w:rsidR="0002312C" w:rsidRDefault="0002312C" w:rsidP="00573CC2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CBC4ABF" w14:textId="6AA2AA32" w:rsidR="00573CC2" w:rsidRPr="00573CC2" w:rsidRDefault="00573CC2" w:rsidP="00573CC2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 xml:space="preserve">Prof.ssa </w:t>
            </w:r>
            <w:r w:rsidR="0002312C">
              <w:rPr>
                <w:rFonts w:ascii="Calibri" w:eastAsia="Calibri" w:hAnsi="Calibri" w:cs="Times New Roman"/>
                <w:sz w:val="20"/>
                <w:szCs w:val="20"/>
              </w:rPr>
              <w:t>_____________________</w:t>
            </w:r>
          </w:p>
        </w:tc>
      </w:tr>
      <w:tr w:rsidR="00573CC2" w:rsidRPr="00573CC2" w14:paraId="0500533B" w14:textId="77777777" w:rsidTr="00573CC2">
        <w:trPr>
          <w:trHeight w:val="624"/>
          <w:jc w:val="center"/>
        </w:trPr>
        <w:tc>
          <w:tcPr>
            <w:tcW w:w="2874" w:type="dxa"/>
            <w:vAlign w:val="center"/>
          </w:tcPr>
          <w:p w14:paraId="09BFAFCE" w14:textId="731C8BB6" w:rsidR="00573CC2" w:rsidRPr="00573CC2" w:rsidRDefault="00573CC2" w:rsidP="00573CC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 xml:space="preserve">Prof.ssa </w:t>
            </w:r>
            <w:r w:rsidR="0002312C">
              <w:rPr>
                <w:rFonts w:ascii="Calibri" w:eastAsia="Calibri" w:hAnsi="Calibri" w:cs="Times New Roman"/>
                <w:sz w:val="20"/>
                <w:szCs w:val="20"/>
              </w:rPr>
              <w:t>___________________</w:t>
            </w:r>
          </w:p>
        </w:tc>
        <w:tc>
          <w:tcPr>
            <w:tcW w:w="3170" w:type="dxa"/>
            <w:vAlign w:val="center"/>
          </w:tcPr>
          <w:p w14:paraId="19C833C7" w14:textId="00B6B344" w:rsidR="00573CC2" w:rsidRPr="00573CC2" w:rsidRDefault="00573CC2" w:rsidP="00573CC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>_____________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_</w:t>
            </w: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>_______________</w:t>
            </w:r>
          </w:p>
        </w:tc>
        <w:tc>
          <w:tcPr>
            <w:tcW w:w="2358" w:type="dxa"/>
            <w:vAlign w:val="center"/>
          </w:tcPr>
          <w:p w14:paraId="307706C7" w14:textId="01EC3CCC" w:rsidR="00573CC2" w:rsidRPr="00573CC2" w:rsidRDefault="00573CC2" w:rsidP="00573CC2">
            <w:pPr>
              <w:ind w:right="-108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 xml:space="preserve">Prof. </w:t>
            </w:r>
            <w:r w:rsidR="0002312C">
              <w:rPr>
                <w:rFonts w:ascii="Calibri" w:eastAsia="Calibri" w:hAnsi="Calibri" w:cs="Times New Roman"/>
                <w:sz w:val="20"/>
                <w:szCs w:val="20"/>
              </w:rPr>
              <w:t>PERRONE LUCIANO</w:t>
            </w:r>
          </w:p>
        </w:tc>
        <w:tc>
          <w:tcPr>
            <w:tcW w:w="3260" w:type="dxa"/>
            <w:vAlign w:val="center"/>
          </w:tcPr>
          <w:p w14:paraId="614BBD95" w14:textId="4083050B" w:rsidR="00573CC2" w:rsidRPr="00573CC2" w:rsidRDefault="00573CC2" w:rsidP="00573CC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>_______________________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__</w:t>
            </w: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>_____</w:t>
            </w:r>
          </w:p>
        </w:tc>
        <w:tc>
          <w:tcPr>
            <w:tcW w:w="4395" w:type="dxa"/>
            <w:tcBorders>
              <w:top w:val="nil"/>
            </w:tcBorders>
            <w:vAlign w:val="center"/>
          </w:tcPr>
          <w:p w14:paraId="31B4ED4C" w14:textId="77777777" w:rsidR="00573CC2" w:rsidRPr="00573CC2" w:rsidRDefault="00573CC2" w:rsidP="00573CC2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>____________________________________</w:t>
            </w:r>
          </w:p>
        </w:tc>
      </w:tr>
      <w:tr w:rsidR="00573CC2" w:rsidRPr="00573CC2" w14:paraId="56F4433D" w14:textId="77777777" w:rsidTr="00573CC2">
        <w:trPr>
          <w:trHeight w:val="624"/>
          <w:jc w:val="center"/>
        </w:trPr>
        <w:tc>
          <w:tcPr>
            <w:tcW w:w="2874" w:type="dxa"/>
            <w:tcBorders>
              <w:bottom w:val="nil"/>
            </w:tcBorders>
            <w:vAlign w:val="center"/>
          </w:tcPr>
          <w:p w14:paraId="7885B102" w14:textId="670E30C4" w:rsidR="00573CC2" w:rsidRPr="00573CC2" w:rsidRDefault="00573CC2" w:rsidP="00573CC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 xml:space="preserve">Prof.ssa </w:t>
            </w:r>
            <w:r w:rsidR="0002312C">
              <w:rPr>
                <w:rFonts w:ascii="Calibri" w:eastAsia="Calibri" w:hAnsi="Calibri" w:cs="Times New Roman"/>
                <w:sz w:val="20"/>
                <w:szCs w:val="20"/>
              </w:rPr>
              <w:t>___________________</w:t>
            </w:r>
          </w:p>
        </w:tc>
        <w:tc>
          <w:tcPr>
            <w:tcW w:w="3170" w:type="dxa"/>
            <w:tcBorders>
              <w:bottom w:val="nil"/>
            </w:tcBorders>
            <w:vAlign w:val="center"/>
          </w:tcPr>
          <w:p w14:paraId="3BE48ADE" w14:textId="57ADABAF" w:rsidR="00573CC2" w:rsidRPr="00573CC2" w:rsidRDefault="00573CC2" w:rsidP="00573CC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>_______________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_</w:t>
            </w: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>_____________</w:t>
            </w:r>
          </w:p>
        </w:tc>
        <w:tc>
          <w:tcPr>
            <w:tcW w:w="2358" w:type="dxa"/>
            <w:tcBorders>
              <w:bottom w:val="nil"/>
            </w:tcBorders>
            <w:vAlign w:val="center"/>
          </w:tcPr>
          <w:p w14:paraId="49B04B47" w14:textId="77777777" w:rsidR="00573CC2" w:rsidRPr="00573CC2" w:rsidRDefault="00573CC2" w:rsidP="00573CC2">
            <w:pPr>
              <w:ind w:right="-107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>Prof. VENTURA GIOVANNI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0B44BA76" w14:textId="351419CF" w:rsidR="00573CC2" w:rsidRPr="00573CC2" w:rsidRDefault="00573CC2" w:rsidP="00573CC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>_________________________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__</w:t>
            </w:r>
            <w:r w:rsidRPr="00573CC2">
              <w:rPr>
                <w:rFonts w:ascii="Calibri" w:eastAsia="Calibri" w:hAnsi="Calibri" w:cs="Times New Roman"/>
                <w:sz w:val="20"/>
                <w:szCs w:val="20"/>
              </w:rPr>
              <w:t>___</w:t>
            </w:r>
          </w:p>
        </w:tc>
        <w:tc>
          <w:tcPr>
            <w:tcW w:w="4395" w:type="dxa"/>
            <w:tcBorders>
              <w:bottom w:val="nil"/>
            </w:tcBorders>
          </w:tcPr>
          <w:p w14:paraId="66B20846" w14:textId="77777777" w:rsidR="00573CC2" w:rsidRPr="00573CC2" w:rsidRDefault="00573CC2" w:rsidP="00573CC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870109" w14:textId="77777777" w:rsidR="00573CC2" w:rsidRPr="00903FCA" w:rsidRDefault="00573CC2" w:rsidP="00F654C2">
      <w:pPr>
        <w:spacing w:after="0" w:line="240" w:lineRule="auto"/>
        <w:rPr>
          <w:sz w:val="12"/>
          <w:szCs w:val="16"/>
        </w:rPr>
      </w:pPr>
    </w:p>
    <w:sectPr w:rsidR="00573CC2" w:rsidRPr="00903FCA" w:rsidSect="00F654C2">
      <w:headerReference w:type="default" r:id="rId6"/>
      <w:pgSz w:w="16838" w:h="11906" w:orient="landscape"/>
      <w:pgMar w:top="1134" w:right="567" w:bottom="142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6D4A6" w14:textId="77777777" w:rsidR="00964F16" w:rsidRDefault="00964F16" w:rsidP="00A83411">
      <w:pPr>
        <w:spacing w:after="0" w:line="240" w:lineRule="auto"/>
      </w:pPr>
      <w:r>
        <w:separator/>
      </w:r>
    </w:p>
  </w:endnote>
  <w:endnote w:type="continuationSeparator" w:id="0">
    <w:p w14:paraId="23D240C0" w14:textId="77777777" w:rsidR="00964F16" w:rsidRDefault="00964F16" w:rsidP="00A8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5888A" w14:textId="77777777" w:rsidR="00964F16" w:rsidRDefault="00964F16" w:rsidP="00A83411">
      <w:pPr>
        <w:spacing w:after="0" w:line="240" w:lineRule="auto"/>
      </w:pPr>
      <w:r>
        <w:separator/>
      </w:r>
    </w:p>
  </w:footnote>
  <w:footnote w:type="continuationSeparator" w:id="0">
    <w:p w14:paraId="1A7508CA" w14:textId="77777777" w:rsidR="00964F16" w:rsidRDefault="00964F16" w:rsidP="00A83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28E4C" w14:textId="77777777" w:rsidR="006E2788" w:rsidRPr="006E2788" w:rsidRDefault="006E2788" w:rsidP="00A83411">
    <w:pPr>
      <w:pStyle w:val="Intestazione"/>
      <w:jc w:val="center"/>
      <w:rPr>
        <w:caps/>
        <w:sz w:val="10"/>
        <w:szCs w:val="10"/>
      </w:rPr>
    </w:pPr>
  </w:p>
  <w:p w14:paraId="193347ED" w14:textId="5ED09AE1" w:rsidR="00A83411" w:rsidRPr="006E2788" w:rsidRDefault="00A83411" w:rsidP="00A83411">
    <w:pPr>
      <w:pStyle w:val="Intestazione"/>
      <w:jc w:val="center"/>
      <w:rPr>
        <w:caps/>
        <w:sz w:val="20"/>
        <w:szCs w:val="20"/>
      </w:rPr>
    </w:pPr>
    <w:r w:rsidRPr="006E2788">
      <w:rPr>
        <w:caps/>
        <w:sz w:val="20"/>
        <w:szCs w:val="20"/>
      </w:rPr>
      <w:t xml:space="preserve">I.P. “DE NORA – LORUSSO” – ALTAMURA   </w:t>
    </w:r>
  </w:p>
  <w:p w14:paraId="5F5B10E2" w14:textId="0C48346C" w:rsidR="0016059D" w:rsidRPr="006E2788" w:rsidRDefault="00E20315" w:rsidP="00A83411">
    <w:pPr>
      <w:pStyle w:val="Intestazione"/>
      <w:jc w:val="center"/>
      <w:rPr>
        <w:sz w:val="18"/>
        <w:szCs w:val="20"/>
      </w:rPr>
    </w:pPr>
    <w:r w:rsidRPr="006E2788">
      <w:rPr>
        <w:sz w:val="18"/>
        <w:szCs w:val="20"/>
      </w:rPr>
      <w:t xml:space="preserve">- COMMISSIONE: </w:t>
    </w:r>
    <w:r w:rsidR="0002312C">
      <w:rPr>
        <w:sz w:val="18"/>
        <w:szCs w:val="20"/>
      </w:rPr>
      <w:t>_________</w:t>
    </w:r>
    <w:r w:rsidR="00903FCA" w:rsidRPr="006E2788">
      <w:rPr>
        <w:sz w:val="18"/>
        <w:szCs w:val="20"/>
      </w:rPr>
      <w:t xml:space="preserve"> – I COMMISSIONE</w:t>
    </w:r>
    <w:r w:rsidR="00A319F8" w:rsidRPr="006E2788">
      <w:rPr>
        <w:sz w:val="18"/>
        <w:szCs w:val="20"/>
      </w:rPr>
      <w:t xml:space="preserve"> </w:t>
    </w:r>
    <w:r w:rsidRPr="006E2788">
      <w:rPr>
        <w:sz w:val="18"/>
        <w:szCs w:val="20"/>
      </w:rPr>
      <w:t xml:space="preserve">– INDIRIZZO: IP14 MANUTENZIONE E ASSISTENZA TECNCA - </w:t>
    </w:r>
    <w:r w:rsidR="0016059D" w:rsidRPr="006E2788">
      <w:rPr>
        <w:sz w:val="18"/>
        <w:szCs w:val="20"/>
      </w:rPr>
      <w:t>CLASSE 5^ A</w:t>
    </w:r>
    <w:r w:rsidRPr="006E2788">
      <w:rPr>
        <w:sz w:val="18"/>
        <w:szCs w:val="20"/>
      </w:rPr>
      <w:t>A</w:t>
    </w:r>
    <w:r w:rsidR="0016059D" w:rsidRPr="006E2788">
      <w:rPr>
        <w:sz w:val="18"/>
        <w:szCs w:val="20"/>
      </w:rPr>
      <w:t>M</w:t>
    </w:r>
    <w:r w:rsidRPr="006E2788">
      <w:rPr>
        <w:sz w:val="18"/>
        <w:szCs w:val="20"/>
      </w:rPr>
      <w:t xml:space="preserve"> - </w:t>
    </w:r>
  </w:p>
  <w:p w14:paraId="43A39A5F" w14:textId="0DCAB8C3" w:rsidR="0016059D" w:rsidRPr="006E2788" w:rsidRDefault="0016059D" w:rsidP="0016059D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caps/>
        <w:sz w:val="18"/>
        <w:szCs w:val="18"/>
        <w:lang w:eastAsia="it-IT"/>
      </w:rPr>
    </w:pPr>
    <w:r w:rsidRPr="006E2788">
      <w:rPr>
        <w:rFonts w:ascii="Times New Roman" w:hAnsi="Times New Roman" w:cs="Times New Roman"/>
        <w:caps/>
        <w:sz w:val="18"/>
        <w:szCs w:val="18"/>
        <w:lang w:eastAsia="it-IT"/>
      </w:rPr>
      <w:t>ESAMI DI STATO A. S. 20</w:t>
    </w:r>
    <w:r w:rsidR="007E61A9" w:rsidRPr="006E2788">
      <w:rPr>
        <w:rFonts w:ascii="Times New Roman" w:hAnsi="Times New Roman" w:cs="Times New Roman"/>
        <w:caps/>
        <w:sz w:val="18"/>
        <w:szCs w:val="18"/>
        <w:lang w:eastAsia="it-IT"/>
      </w:rPr>
      <w:t>2</w:t>
    </w:r>
    <w:r w:rsidR="0002312C">
      <w:rPr>
        <w:rFonts w:ascii="Times New Roman" w:hAnsi="Times New Roman" w:cs="Times New Roman"/>
        <w:caps/>
        <w:sz w:val="18"/>
        <w:szCs w:val="18"/>
        <w:lang w:eastAsia="it-IT"/>
      </w:rPr>
      <w:t>4</w:t>
    </w:r>
    <w:r w:rsidRPr="006E2788">
      <w:rPr>
        <w:rFonts w:ascii="Times New Roman" w:hAnsi="Times New Roman" w:cs="Times New Roman"/>
        <w:caps/>
        <w:sz w:val="18"/>
        <w:szCs w:val="18"/>
        <w:lang w:eastAsia="it-IT"/>
      </w:rPr>
      <w:t>/202</w:t>
    </w:r>
    <w:r w:rsidR="0002312C">
      <w:rPr>
        <w:rFonts w:ascii="Times New Roman" w:hAnsi="Times New Roman" w:cs="Times New Roman"/>
        <w:caps/>
        <w:sz w:val="18"/>
        <w:szCs w:val="18"/>
        <w:lang w:eastAsia="it-IT"/>
      </w:rPr>
      <w:t>5</w:t>
    </w:r>
  </w:p>
  <w:p w14:paraId="36EF02B0" w14:textId="6BA1B68E" w:rsidR="006E2788" w:rsidRPr="006E2788" w:rsidRDefault="0016059D" w:rsidP="003374C8">
    <w:pPr>
      <w:pStyle w:val="Intestazione"/>
      <w:ind w:right="-173"/>
      <w:rPr>
        <w:rFonts w:ascii="Times New Roman" w:hAnsi="Times New Roman" w:cs="Times New Roman"/>
        <w:caps/>
        <w:sz w:val="20"/>
        <w:szCs w:val="20"/>
        <w:lang w:eastAsia="it-IT"/>
      </w:rPr>
    </w:pPr>
    <w:r w:rsidRPr="00B05CD3">
      <w:rPr>
        <w:rFonts w:ascii="Times New Roman" w:hAnsi="Times New Roman" w:cs="Times New Roman"/>
        <w:caps/>
        <w:sz w:val="20"/>
        <w:szCs w:val="20"/>
        <w:lang w:eastAsia="it-IT"/>
      </w:rPr>
      <w:t xml:space="preserve">GRIGLIA </w:t>
    </w:r>
    <w:r w:rsidR="00E20315">
      <w:rPr>
        <w:rFonts w:ascii="Times New Roman" w:hAnsi="Times New Roman" w:cs="Times New Roman"/>
        <w:caps/>
        <w:sz w:val="20"/>
        <w:szCs w:val="20"/>
        <w:lang w:eastAsia="it-IT"/>
      </w:rPr>
      <w:t xml:space="preserve">DI VALUTAZIONE DELLA </w:t>
    </w:r>
    <w:r w:rsidRPr="00B05CD3">
      <w:rPr>
        <w:rFonts w:ascii="Times New Roman" w:hAnsi="Times New Roman" w:cs="Times New Roman"/>
        <w:caps/>
        <w:sz w:val="20"/>
        <w:szCs w:val="20"/>
        <w:lang w:eastAsia="it-IT"/>
      </w:rPr>
      <w:t>SECONDA PROVA</w:t>
    </w:r>
    <w:r w:rsidR="006E2788">
      <w:rPr>
        <w:rFonts w:ascii="Times New Roman" w:hAnsi="Times New Roman" w:cs="Times New Roman"/>
        <w:caps/>
        <w:sz w:val="20"/>
        <w:szCs w:val="20"/>
        <w:lang w:eastAsia="it-IT"/>
      </w:rPr>
      <w:t xml:space="preserve">                                                                                                                        </w:t>
    </w:r>
    <w:r w:rsidR="006E2788" w:rsidRPr="006E2788">
      <w:rPr>
        <w:rFonts w:ascii="Times New Roman" w:hAnsi="Times New Roman" w:cs="Times New Roman"/>
        <w:caps/>
        <w:sz w:val="20"/>
        <w:szCs w:val="20"/>
        <w:lang w:eastAsia="it-IT"/>
      </w:rPr>
      <w:t xml:space="preserve">Candidato: </w:t>
    </w:r>
    <w:r w:rsidR="006E2788">
      <w:rPr>
        <w:rFonts w:ascii="Times New Roman" w:hAnsi="Times New Roman" w:cs="Times New Roman"/>
        <w:caps/>
        <w:sz w:val="20"/>
        <w:szCs w:val="20"/>
        <w:lang w:eastAsia="it-IT"/>
      </w:rPr>
      <w:t>__</w:t>
    </w:r>
    <w:r w:rsidR="006E2788" w:rsidRPr="006E2788">
      <w:rPr>
        <w:rFonts w:ascii="Times New Roman" w:hAnsi="Times New Roman" w:cs="Times New Roman"/>
        <w:caps/>
        <w:sz w:val="20"/>
        <w:szCs w:val="20"/>
        <w:lang w:eastAsia="it-IT"/>
      </w:rPr>
      <w:t>____</w:t>
    </w:r>
    <w:r w:rsidR="003374C8">
      <w:rPr>
        <w:rFonts w:ascii="Times New Roman" w:hAnsi="Times New Roman" w:cs="Times New Roman"/>
        <w:caps/>
        <w:sz w:val="20"/>
        <w:szCs w:val="20"/>
        <w:lang w:eastAsia="it-IT"/>
      </w:rPr>
      <w:t>__</w:t>
    </w:r>
    <w:r w:rsidR="006E2788" w:rsidRPr="006E2788">
      <w:rPr>
        <w:rFonts w:ascii="Times New Roman" w:hAnsi="Times New Roman" w:cs="Times New Roman"/>
        <w:caps/>
        <w:sz w:val="20"/>
        <w:szCs w:val="20"/>
        <w:lang w:eastAsia="it-IT"/>
      </w:rPr>
      <w:t>_____________________________</w:t>
    </w:r>
  </w:p>
  <w:p w14:paraId="76661A68" w14:textId="0A46DCDA" w:rsidR="0016059D" w:rsidRPr="00A83411" w:rsidRDefault="0016059D" w:rsidP="0016059D">
    <w:pPr>
      <w:pStyle w:val="Intestazione"/>
      <w:jc w:val="cent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C31"/>
    <w:rsid w:val="0002312C"/>
    <w:rsid w:val="000D6AF7"/>
    <w:rsid w:val="00140741"/>
    <w:rsid w:val="00142E21"/>
    <w:rsid w:val="001569D8"/>
    <w:rsid w:val="0016059D"/>
    <w:rsid w:val="00197707"/>
    <w:rsid w:val="001C7A94"/>
    <w:rsid w:val="001F0893"/>
    <w:rsid w:val="00211C76"/>
    <w:rsid w:val="00233C31"/>
    <w:rsid w:val="00312FD2"/>
    <w:rsid w:val="003228AF"/>
    <w:rsid w:val="003374C8"/>
    <w:rsid w:val="003F0C15"/>
    <w:rsid w:val="00573CC2"/>
    <w:rsid w:val="006244F1"/>
    <w:rsid w:val="006E2788"/>
    <w:rsid w:val="007E61A9"/>
    <w:rsid w:val="00806549"/>
    <w:rsid w:val="008F3DA3"/>
    <w:rsid w:val="00903FCA"/>
    <w:rsid w:val="00964F16"/>
    <w:rsid w:val="009E705F"/>
    <w:rsid w:val="009F3455"/>
    <w:rsid w:val="00A319F8"/>
    <w:rsid w:val="00A83411"/>
    <w:rsid w:val="00B05CD3"/>
    <w:rsid w:val="00B2742D"/>
    <w:rsid w:val="00CF33C3"/>
    <w:rsid w:val="00CF7255"/>
    <w:rsid w:val="00DC5003"/>
    <w:rsid w:val="00DD1A09"/>
    <w:rsid w:val="00E20315"/>
    <w:rsid w:val="00E37DD3"/>
    <w:rsid w:val="00E51A35"/>
    <w:rsid w:val="00F654C2"/>
    <w:rsid w:val="00F67340"/>
    <w:rsid w:val="00F90D9F"/>
    <w:rsid w:val="00F924C1"/>
    <w:rsid w:val="00FC4F31"/>
    <w:rsid w:val="00FC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E8025"/>
  <w15:docId w15:val="{A597EBD2-7069-433B-A088-44F0245FF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33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834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3411"/>
  </w:style>
  <w:style w:type="paragraph" w:styleId="Pidipagina">
    <w:name w:val="footer"/>
    <w:basedOn w:val="Normale"/>
    <w:link w:val="PidipaginaCarattere"/>
    <w:uiPriority w:val="99"/>
    <w:unhideWhenUsed/>
    <w:rsid w:val="00A834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411"/>
  </w:style>
  <w:style w:type="table" w:customStyle="1" w:styleId="Grigliatabella1">
    <w:name w:val="Griglia tabella1"/>
    <w:basedOn w:val="Tabellanormale"/>
    <w:next w:val="Grigliatabella"/>
    <w:uiPriority w:val="59"/>
    <w:rsid w:val="00573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esami di stato</dc:creator>
  <cp:lastModifiedBy>Giulia Cassano</cp:lastModifiedBy>
  <cp:revision>2</cp:revision>
  <cp:lastPrinted>2025-04-10T16:36:00Z</cp:lastPrinted>
  <dcterms:created xsi:type="dcterms:W3CDTF">2025-05-13T12:42:00Z</dcterms:created>
  <dcterms:modified xsi:type="dcterms:W3CDTF">2025-05-13T12:42:00Z</dcterms:modified>
</cp:coreProperties>
</file>